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6CF3E" w14:textId="77777777" w:rsidR="00736607" w:rsidRPr="00736607" w:rsidRDefault="00736607" w:rsidP="00736607">
      <w:pPr>
        <w:widowControl w:val="0"/>
        <w:pBdr>
          <w:top w:val="nil"/>
          <w:left w:val="nil"/>
          <w:bottom w:val="nil"/>
          <w:right w:val="nil"/>
          <w:between w:val="nil"/>
        </w:pBdr>
        <w:tabs>
          <w:tab w:val="left" w:pos="567"/>
          <w:tab w:val="left" w:pos="851"/>
        </w:tabs>
        <w:spacing w:after="200" w:line="276" w:lineRule="auto"/>
        <w:jc w:val="center"/>
        <w:rPr>
          <w:rFonts w:ascii="Verdana" w:eastAsia="Calibri" w:hAnsi="Verdana" w:cs="Times New Roman"/>
          <w:b/>
          <w:caps/>
          <w:kern w:val="0"/>
          <w:sz w:val="20"/>
          <w:szCs w:val="20"/>
          <w14:ligatures w14:val="none"/>
        </w:rPr>
      </w:pPr>
      <w:r w:rsidRPr="00736607">
        <w:rPr>
          <w:rFonts w:ascii="Verdana" w:eastAsia="Calibri" w:hAnsi="Verdana" w:cs="Times New Roman"/>
          <w:b/>
          <w:caps/>
          <w:kern w:val="0"/>
          <w:sz w:val="20"/>
          <w:szCs w:val="20"/>
          <w14:ligatures w14:val="none"/>
        </w:rPr>
        <w:t>paslaugų pirkimo-pardavimo sutarties Specialiosios sąlygos</w:t>
      </w:r>
    </w:p>
    <w:p w14:paraId="04E97C75" w14:textId="77777777" w:rsidR="00736607" w:rsidRPr="00736607" w:rsidRDefault="00736607" w:rsidP="00736607">
      <w:pPr>
        <w:widowControl w:val="0"/>
        <w:pBdr>
          <w:top w:val="nil"/>
          <w:left w:val="nil"/>
          <w:bottom w:val="nil"/>
          <w:right w:val="nil"/>
          <w:between w:val="nil"/>
        </w:pBdr>
        <w:tabs>
          <w:tab w:val="left" w:pos="567"/>
          <w:tab w:val="left" w:pos="851"/>
        </w:tabs>
        <w:spacing w:after="200" w:line="276" w:lineRule="auto"/>
        <w:jc w:val="center"/>
        <w:rPr>
          <w:rFonts w:ascii="Verdana" w:eastAsia="Calibri" w:hAnsi="Verdana" w:cs="Times New Roman"/>
          <w:b/>
          <w:bCs/>
          <w:caps/>
          <w:kern w:val="0"/>
          <w:sz w:val="20"/>
          <w14:ligatures w14:val="none"/>
        </w:rPr>
      </w:pPr>
    </w:p>
    <w:p w14:paraId="0C583C98" w14:textId="77777777" w:rsidR="00736607" w:rsidRPr="00736607" w:rsidRDefault="00736607" w:rsidP="00736607">
      <w:pPr>
        <w:widowControl w:val="0"/>
        <w:pBdr>
          <w:top w:val="nil"/>
          <w:left w:val="nil"/>
          <w:bottom w:val="nil"/>
          <w:right w:val="nil"/>
          <w:between w:val="nil"/>
        </w:pBdr>
        <w:tabs>
          <w:tab w:val="left" w:pos="567"/>
          <w:tab w:val="left" w:pos="851"/>
        </w:tabs>
        <w:spacing w:after="200" w:line="276" w:lineRule="auto"/>
        <w:jc w:val="center"/>
        <w:rPr>
          <w:rFonts w:ascii="Verdana" w:eastAsia="Calibri" w:hAnsi="Verdana" w:cs="Times New Roman"/>
          <w:caps/>
          <w:kern w:val="0"/>
          <w:sz w:val="20"/>
          <w14:ligatures w14:val="none"/>
        </w:rPr>
      </w:pPr>
    </w:p>
    <w:p w14:paraId="30194D84" w14:textId="77777777" w:rsidR="00736607" w:rsidRPr="00736607" w:rsidRDefault="00736607" w:rsidP="00736607">
      <w:pPr>
        <w:spacing w:after="200" w:line="276" w:lineRule="auto"/>
        <w:jc w:val="center"/>
        <w:rPr>
          <w:rFonts w:ascii="Verdana" w:eastAsia="Calibri" w:hAnsi="Verdana"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6607" w:rsidRPr="00736607" w14:paraId="4EBD2F87" w14:textId="77777777" w:rsidTr="009A1586">
        <w:tc>
          <w:tcPr>
            <w:tcW w:w="2448" w:type="dxa"/>
          </w:tcPr>
          <w:p w14:paraId="55BF8091" w14:textId="77777777" w:rsidR="00736607" w:rsidRPr="00736607" w:rsidRDefault="00736607" w:rsidP="00736607">
            <w:pPr>
              <w:spacing w:after="200" w:line="276" w:lineRule="auto"/>
              <w:jc w:val="both"/>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Sutarties pavadinimas</w:t>
            </w:r>
          </w:p>
        </w:tc>
        <w:tc>
          <w:tcPr>
            <w:tcW w:w="7110" w:type="dxa"/>
            <w:gridSpan w:val="3"/>
          </w:tcPr>
          <w:p w14:paraId="2EB41CAF" w14:textId="35545079" w:rsidR="00736607" w:rsidRPr="00736607" w:rsidRDefault="00736607" w:rsidP="00736607">
            <w:pPr>
              <w:spacing w:after="200" w:line="276" w:lineRule="auto"/>
              <w:jc w:val="both"/>
              <w:rPr>
                <w:rFonts w:ascii="Verdana" w:eastAsia="Calibri" w:hAnsi="Verdana" w:cs="Times New Roman"/>
                <w:sz w:val="20"/>
                <w14:ligatures w14:val="none"/>
              </w:rPr>
            </w:pPr>
            <w:r w:rsidRPr="00736607">
              <w:rPr>
                <w:rFonts w:ascii="Verdana" w:eastAsia="Times New Roman" w:hAnsi="Verdana" w:cs="Calibri"/>
                <w:kern w:val="0"/>
                <w:sz w:val="20"/>
                <w:szCs w:val="20"/>
                <w:lang w:eastAsia="lt-LT"/>
                <w14:ligatures w14:val="none"/>
              </w:rPr>
              <w:t xml:space="preserve">Vertybinių popierių duomenų bazės </w:t>
            </w:r>
            <w:r w:rsidRPr="00736607">
              <w:rPr>
                <w:rFonts w:ascii="Verdana" w:eastAsia="Calibri" w:hAnsi="Verdana" w:cs="Times New Roman"/>
                <w:sz w:val="20"/>
                <w14:ligatures w14:val="none"/>
              </w:rPr>
              <w:t xml:space="preserve">(VPDB) </w:t>
            </w:r>
            <w:r w:rsidRPr="00736607">
              <w:rPr>
                <w:rFonts w:ascii="Verdana" w:eastAsia="Times New Roman" w:hAnsi="Verdana" w:cs="Calibri"/>
                <w:kern w:val="0"/>
                <w:sz w:val="20"/>
                <w:szCs w:val="20"/>
                <w:lang w:eastAsia="lt-LT"/>
                <w14:ligatures w14:val="none"/>
              </w:rPr>
              <w:t>informacinės sistemos priežiūros ir plėtros paslaugų pirkimo-pardavimo sutartis</w:t>
            </w:r>
          </w:p>
        </w:tc>
      </w:tr>
      <w:tr w:rsidR="00736607" w:rsidRPr="00736607" w14:paraId="4C7E19F9" w14:textId="77777777" w:rsidTr="009A1586">
        <w:tc>
          <w:tcPr>
            <w:tcW w:w="2448" w:type="dxa"/>
          </w:tcPr>
          <w:p w14:paraId="4AD53299" w14:textId="77777777" w:rsidR="00736607" w:rsidRPr="00736607" w:rsidRDefault="00736607" w:rsidP="00736607">
            <w:pPr>
              <w:spacing w:after="200" w:line="276" w:lineRule="auto"/>
              <w:jc w:val="both"/>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Sutarties data</w:t>
            </w:r>
          </w:p>
        </w:tc>
        <w:tc>
          <w:tcPr>
            <w:tcW w:w="2177" w:type="dxa"/>
          </w:tcPr>
          <w:p w14:paraId="7002E847" w14:textId="77777777" w:rsidR="00736607" w:rsidRPr="00736607" w:rsidRDefault="00736607" w:rsidP="00736607">
            <w:pPr>
              <w:spacing w:after="200" w:line="276" w:lineRule="auto"/>
              <w:jc w:val="both"/>
              <w:rPr>
                <w:rFonts w:ascii="Verdana" w:eastAsia="Calibri" w:hAnsi="Verdana" w:cs="Times New Roman"/>
                <w:sz w:val="20"/>
                <w14:ligatures w14:val="none"/>
              </w:rPr>
            </w:pPr>
          </w:p>
        </w:tc>
        <w:tc>
          <w:tcPr>
            <w:tcW w:w="2362" w:type="dxa"/>
          </w:tcPr>
          <w:p w14:paraId="3A95DDAF" w14:textId="77777777" w:rsidR="00736607" w:rsidRPr="00736607" w:rsidRDefault="00736607" w:rsidP="00736607">
            <w:pPr>
              <w:spacing w:after="200" w:line="276" w:lineRule="auto"/>
              <w:jc w:val="both"/>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Sutarties numeris</w:t>
            </w:r>
          </w:p>
        </w:tc>
        <w:tc>
          <w:tcPr>
            <w:tcW w:w="2571" w:type="dxa"/>
          </w:tcPr>
          <w:p w14:paraId="22666003" w14:textId="77777777" w:rsidR="00736607" w:rsidRPr="00736607" w:rsidRDefault="00736607" w:rsidP="00736607">
            <w:pPr>
              <w:spacing w:after="200" w:line="276" w:lineRule="auto"/>
              <w:jc w:val="both"/>
              <w:rPr>
                <w:rFonts w:ascii="Verdana" w:eastAsia="Calibri" w:hAnsi="Verdana" w:cs="Times New Roman"/>
                <w:sz w:val="20"/>
                <w14:ligatures w14:val="none"/>
              </w:rPr>
            </w:pPr>
          </w:p>
        </w:tc>
      </w:tr>
    </w:tbl>
    <w:p w14:paraId="1CB738DB" w14:textId="77777777" w:rsidR="00736607" w:rsidRPr="00736607" w:rsidRDefault="00736607" w:rsidP="00736607">
      <w:pPr>
        <w:spacing w:after="200" w:line="276" w:lineRule="auto"/>
        <w:jc w:val="both"/>
        <w:rPr>
          <w:rFonts w:ascii="Verdana" w:eastAsia="Calibri" w:hAnsi="Verdana"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36607" w:rsidRPr="00736607" w14:paraId="557CC8F3" w14:textId="77777777" w:rsidTr="009A1586">
        <w:tc>
          <w:tcPr>
            <w:tcW w:w="9558" w:type="dxa"/>
            <w:gridSpan w:val="3"/>
          </w:tcPr>
          <w:p w14:paraId="3C0CE367"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 SUTARTIES ŠALYS</w:t>
            </w:r>
          </w:p>
        </w:tc>
      </w:tr>
      <w:tr w:rsidR="00736607" w:rsidRPr="00736607" w14:paraId="2F4E5243" w14:textId="77777777" w:rsidTr="009A1586">
        <w:tc>
          <w:tcPr>
            <w:tcW w:w="2808" w:type="dxa"/>
            <w:vMerge w:val="restart"/>
          </w:tcPr>
          <w:p w14:paraId="2F35E6A6" w14:textId="77777777" w:rsidR="00736607" w:rsidRPr="00736607" w:rsidRDefault="00736607" w:rsidP="00736607">
            <w:pPr>
              <w:spacing w:after="200" w:line="276" w:lineRule="auto"/>
              <w:jc w:val="center"/>
              <w:rPr>
                <w:rFonts w:ascii="Verdana" w:eastAsia="Calibri" w:hAnsi="Verdana" w:cs="Times New Roman"/>
                <w:b/>
                <w:sz w:val="20"/>
                <w14:ligatures w14:val="none"/>
              </w:rPr>
            </w:pPr>
          </w:p>
          <w:p w14:paraId="41DE3603" w14:textId="77777777" w:rsidR="00736607" w:rsidRPr="00736607" w:rsidRDefault="00736607" w:rsidP="00736607">
            <w:pPr>
              <w:spacing w:after="200" w:line="276" w:lineRule="auto"/>
              <w:jc w:val="center"/>
              <w:rPr>
                <w:rFonts w:ascii="Verdana" w:eastAsia="Calibri" w:hAnsi="Verdana" w:cs="Times New Roman"/>
                <w:b/>
                <w:sz w:val="20"/>
                <w14:ligatures w14:val="none"/>
              </w:rPr>
            </w:pPr>
          </w:p>
          <w:p w14:paraId="04CAE46A" w14:textId="77777777" w:rsidR="00736607" w:rsidRPr="00736607" w:rsidRDefault="00736607" w:rsidP="00736607">
            <w:pPr>
              <w:spacing w:after="200" w:line="276" w:lineRule="auto"/>
              <w:jc w:val="center"/>
              <w:rPr>
                <w:rFonts w:ascii="Verdana" w:eastAsia="Calibri" w:hAnsi="Verdana" w:cs="Times New Roman"/>
                <w:b/>
                <w:sz w:val="20"/>
                <w14:ligatures w14:val="none"/>
              </w:rPr>
            </w:pPr>
          </w:p>
          <w:p w14:paraId="76A96962" w14:textId="77777777" w:rsidR="00736607" w:rsidRPr="00736607" w:rsidRDefault="00736607" w:rsidP="00736607">
            <w:pPr>
              <w:spacing w:after="200" w:line="276" w:lineRule="auto"/>
              <w:rPr>
                <w:rFonts w:ascii="Verdana" w:eastAsia="Calibri" w:hAnsi="Verdana" w:cs="Times New Roman"/>
                <w:b/>
                <w:sz w:val="20"/>
                <w14:ligatures w14:val="none"/>
              </w:rPr>
            </w:pPr>
          </w:p>
          <w:p w14:paraId="5C3CBB40"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1.1. Pirkėjas</w:t>
            </w:r>
          </w:p>
        </w:tc>
        <w:tc>
          <w:tcPr>
            <w:tcW w:w="3240" w:type="dxa"/>
          </w:tcPr>
          <w:p w14:paraId="20E880C3"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1.1.1. Pavadinimas</w:t>
            </w:r>
          </w:p>
        </w:tc>
        <w:tc>
          <w:tcPr>
            <w:tcW w:w="3510" w:type="dxa"/>
          </w:tcPr>
          <w:p w14:paraId="12A06BA5"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Calibri" w:eastAsia="Calibri" w:hAnsi="Calibri" w:cs="Times New Roman"/>
                <w14:ligatures w14:val="none"/>
              </w:rPr>
              <w:t>Lietuvos bankas</w:t>
            </w:r>
          </w:p>
        </w:tc>
      </w:tr>
      <w:tr w:rsidR="00736607" w:rsidRPr="00736607" w14:paraId="0FE15DFD" w14:textId="77777777" w:rsidTr="009A1586">
        <w:tc>
          <w:tcPr>
            <w:tcW w:w="2808" w:type="dxa"/>
            <w:vMerge/>
          </w:tcPr>
          <w:p w14:paraId="6AB6AC74"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7D02CF5B"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1.1.2. Juridinio asmens kodas</w:t>
            </w:r>
          </w:p>
        </w:tc>
        <w:tc>
          <w:tcPr>
            <w:tcW w:w="3510" w:type="dxa"/>
          </w:tcPr>
          <w:p w14:paraId="6FD9C181"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Calibri" w:eastAsia="Calibri" w:hAnsi="Calibri" w:cs="Times New Roman"/>
                <w14:ligatures w14:val="none"/>
              </w:rPr>
              <w:t>188607684</w:t>
            </w:r>
          </w:p>
        </w:tc>
      </w:tr>
      <w:tr w:rsidR="00736607" w:rsidRPr="00736607" w14:paraId="41D21EE4" w14:textId="77777777" w:rsidTr="009A1586">
        <w:tc>
          <w:tcPr>
            <w:tcW w:w="2808" w:type="dxa"/>
            <w:vMerge/>
          </w:tcPr>
          <w:p w14:paraId="53DF6A95"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3D08AE65"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1.1.3. Adresas</w:t>
            </w:r>
          </w:p>
        </w:tc>
        <w:tc>
          <w:tcPr>
            <w:tcW w:w="3510" w:type="dxa"/>
          </w:tcPr>
          <w:p w14:paraId="1117317C"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Calibri" w:eastAsia="Calibri" w:hAnsi="Calibri" w:cs="Times New Roman"/>
                <w14:ligatures w14:val="none"/>
              </w:rPr>
              <w:t>Gedimino pr. 6, Vilnius</w:t>
            </w:r>
          </w:p>
        </w:tc>
      </w:tr>
      <w:tr w:rsidR="00736607" w:rsidRPr="00736607" w14:paraId="23C9F439" w14:textId="77777777" w:rsidTr="009A1586">
        <w:tc>
          <w:tcPr>
            <w:tcW w:w="2808" w:type="dxa"/>
            <w:vMerge/>
          </w:tcPr>
          <w:p w14:paraId="34F7D730"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2307156B"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1.1.4. PVM mokėtojo kodas</w:t>
            </w:r>
          </w:p>
        </w:tc>
        <w:tc>
          <w:tcPr>
            <w:tcW w:w="3510" w:type="dxa"/>
          </w:tcPr>
          <w:p w14:paraId="61CD8090"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Calibri" w:eastAsia="Calibri" w:hAnsi="Calibri" w:cs="Times New Roman"/>
                <w14:ligatures w14:val="none"/>
              </w:rPr>
              <w:t>LT886076811</w:t>
            </w:r>
          </w:p>
        </w:tc>
      </w:tr>
      <w:tr w:rsidR="00736607" w:rsidRPr="00736607" w14:paraId="3045926D" w14:textId="77777777" w:rsidTr="009A1586">
        <w:tc>
          <w:tcPr>
            <w:tcW w:w="2808" w:type="dxa"/>
            <w:vMerge/>
          </w:tcPr>
          <w:p w14:paraId="15AAF55E"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5A93D5A3"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1.1.5. Atsiskaitomoji sąskaita</w:t>
            </w:r>
          </w:p>
        </w:tc>
        <w:tc>
          <w:tcPr>
            <w:tcW w:w="3510" w:type="dxa"/>
          </w:tcPr>
          <w:p w14:paraId="7477BAC8"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Calibri" w:eastAsia="Calibri" w:hAnsi="Calibri" w:cs="Times New Roman"/>
                <w14:ligatures w14:val="none"/>
              </w:rPr>
              <w:t>LT41 1010 0000 0012 3456</w:t>
            </w:r>
          </w:p>
        </w:tc>
      </w:tr>
      <w:tr w:rsidR="00736607" w:rsidRPr="00736607" w14:paraId="0AF3E865" w14:textId="77777777" w:rsidTr="009A1586">
        <w:tc>
          <w:tcPr>
            <w:tcW w:w="2808" w:type="dxa"/>
            <w:vMerge/>
          </w:tcPr>
          <w:p w14:paraId="780F3E87"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7BDEC690"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1.1.6. Bankas, banko kodas</w:t>
            </w:r>
          </w:p>
        </w:tc>
        <w:tc>
          <w:tcPr>
            <w:tcW w:w="3510" w:type="dxa"/>
          </w:tcPr>
          <w:p w14:paraId="2C747687"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Calibri" w:eastAsia="Calibri" w:hAnsi="Calibri" w:cs="Times New Roman"/>
                <w14:ligatures w14:val="none"/>
              </w:rPr>
              <w:t>Lietuvos bankas</w:t>
            </w:r>
          </w:p>
        </w:tc>
      </w:tr>
      <w:tr w:rsidR="00736607" w:rsidRPr="00736607" w14:paraId="1580BF8D" w14:textId="77777777" w:rsidTr="009A1586">
        <w:tc>
          <w:tcPr>
            <w:tcW w:w="2808" w:type="dxa"/>
            <w:vMerge/>
          </w:tcPr>
          <w:p w14:paraId="4A272BE1"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5BCB31A0"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1.1.7. Telefonas</w:t>
            </w:r>
          </w:p>
        </w:tc>
        <w:tc>
          <w:tcPr>
            <w:tcW w:w="3510" w:type="dxa"/>
          </w:tcPr>
          <w:p w14:paraId="1D3BADA1"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Calibri" w:eastAsia="Calibri" w:hAnsi="Calibri" w:cs="Times New Roman"/>
                <w14:ligatures w14:val="none"/>
              </w:rPr>
              <w:t>+370 5 268 0029</w:t>
            </w:r>
          </w:p>
        </w:tc>
      </w:tr>
      <w:tr w:rsidR="00736607" w:rsidRPr="00736607" w14:paraId="222988DD" w14:textId="77777777" w:rsidTr="009A1586">
        <w:tc>
          <w:tcPr>
            <w:tcW w:w="2808" w:type="dxa"/>
            <w:vMerge/>
          </w:tcPr>
          <w:p w14:paraId="07413155"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6B0E4AB1"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1.1.8. El. paštas</w:t>
            </w:r>
          </w:p>
        </w:tc>
        <w:tc>
          <w:tcPr>
            <w:tcW w:w="3510" w:type="dxa"/>
          </w:tcPr>
          <w:p w14:paraId="1E5446B6" w14:textId="77777777" w:rsidR="00736607" w:rsidRPr="00736607" w:rsidRDefault="00F73D32" w:rsidP="00736607">
            <w:pPr>
              <w:spacing w:after="200" w:line="276" w:lineRule="auto"/>
              <w:jc w:val="center"/>
              <w:rPr>
                <w:rFonts w:ascii="Verdana" w:eastAsia="Calibri" w:hAnsi="Verdana" w:cs="Times New Roman"/>
                <w:sz w:val="20"/>
                <w14:ligatures w14:val="none"/>
              </w:rPr>
            </w:pPr>
            <w:hyperlink r:id="rId6" w:history="1">
              <w:r w:rsidR="00736607" w:rsidRPr="00736607">
                <w:rPr>
                  <w:rFonts w:ascii="Calibri" w:eastAsia="Times New Roman" w:hAnsi="Calibri" w:cs="Times New Roman"/>
                  <w:color w:val="0563C1"/>
                  <w:szCs w:val="24"/>
                  <w:u w:val="single"/>
                  <w14:ligatures w14:val="none"/>
                </w:rPr>
                <w:t>info@lb.lt</w:t>
              </w:r>
            </w:hyperlink>
          </w:p>
        </w:tc>
      </w:tr>
      <w:tr w:rsidR="00736607" w:rsidRPr="00736607" w14:paraId="2AC591A1" w14:textId="77777777" w:rsidTr="009A1586">
        <w:tc>
          <w:tcPr>
            <w:tcW w:w="2808" w:type="dxa"/>
            <w:vMerge/>
          </w:tcPr>
          <w:p w14:paraId="2E744A79"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3E59C2AC"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1.1.9. Šalies atstovas</w:t>
            </w:r>
          </w:p>
        </w:tc>
        <w:tc>
          <w:tcPr>
            <w:tcW w:w="3510" w:type="dxa"/>
          </w:tcPr>
          <w:p w14:paraId="148E1B9A"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06769921" w14:textId="77777777" w:rsidTr="009A1586">
        <w:tc>
          <w:tcPr>
            <w:tcW w:w="2808" w:type="dxa"/>
            <w:vMerge/>
          </w:tcPr>
          <w:p w14:paraId="7870872E" w14:textId="77777777" w:rsidR="00736607" w:rsidRPr="00736607" w:rsidRDefault="00736607" w:rsidP="00736607">
            <w:pPr>
              <w:spacing w:after="200" w:line="276" w:lineRule="auto"/>
              <w:rPr>
                <w:rFonts w:ascii="Verdana" w:eastAsia="Calibri" w:hAnsi="Verdana" w:cs="Times New Roman"/>
                <w:sz w:val="20"/>
                <w14:ligatures w14:val="none"/>
              </w:rPr>
            </w:pPr>
          </w:p>
        </w:tc>
        <w:tc>
          <w:tcPr>
            <w:tcW w:w="3240" w:type="dxa"/>
          </w:tcPr>
          <w:p w14:paraId="0FFEEAAC"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1.1.10. Atstovavimo pagrindas</w:t>
            </w:r>
          </w:p>
        </w:tc>
        <w:tc>
          <w:tcPr>
            <w:tcW w:w="3510" w:type="dxa"/>
          </w:tcPr>
          <w:p w14:paraId="417D7ECF"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Verdana" w:eastAsia="Calibri" w:hAnsi="Verdana" w:cs="Times New Roman"/>
                <w:kern w:val="0"/>
                <w:sz w:val="19"/>
                <w:szCs w:val="19"/>
                <w:lang w:eastAsia="lt-LT"/>
                <w14:ligatures w14:val="none"/>
              </w:rPr>
              <w:t xml:space="preserve">Prekių, paslaugų ir darbų pirkimo bei kitų sutarčių rengimo, įforminimo, saugojimo ir sąskaitų tvarkymo Lietuvos banke taisyklių, patvirtintų Lietuvos banko valdybos pirmininko 2015 m. gruodžio 22 d. įsakymu Nr. V 2015/(1.7-260603)-02-245, 19.5 </w:t>
            </w:r>
            <w:r w:rsidRPr="00736607">
              <w:rPr>
                <w:rFonts w:ascii="Verdana" w:eastAsia="Calibri" w:hAnsi="Verdana" w:cs="Times New Roman"/>
                <w:kern w:val="0"/>
                <w:sz w:val="20"/>
                <w:szCs w:val="20"/>
                <w14:ligatures w14:val="none"/>
              </w:rPr>
              <w:t>papunkčio nuostatos</w:t>
            </w:r>
          </w:p>
        </w:tc>
      </w:tr>
      <w:tr w:rsidR="00736607" w:rsidRPr="00736607" w14:paraId="5B4A7BB9" w14:textId="77777777" w:rsidTr="009A1586">
        <w:tc>
          <w:tcPr>
            <w:tcW w:w="2808" w:type="dxa"/>
            <w:vMerge w:val="restart"/>
          </w:tcPr>
          <w:p w14:paraId="0EDD36DF" w14:textId="77777777" w:rsidR="00736607" w:rsidRPr="00736607" w:rsidRDefault="00736607" w:rsidP="00736607">
            <w:pPr>
              <w:spacing w:after="200" w:line="276" w:lineRule="auto"/>
              <w:rPr>
                <w:rFonts w:ascii="Verdana" w:eastAsia="Calibri" w:hAnsi="Verdana" w:cs="Times New Roman"/>
                <w:b/>
                <w:sz w:val="20"/>
                <w14:ligatures w14:val="none"/>
              </w:rPr>
            </w:pPr>
          </w:p>
          <w:p w14:paraId="578EBF1C" w14:textId="77777777" w:rsidR="00736607" w:rsidRPr="00736607" w:rsidRDefault="00736607" w:rsidP="00736607">
            <w:pPr>
              <w:spacing w:after="200" w:line="276" w:lineRule="auto"/>
              <w:rPr>
                <w:rFonts w:ascii="Verdana" w:eastAsia="Calibri" w:hAnsi="Verdana" w:cs="Times New Roman"/>
                <w:b/>
                <w:sz w:val="20"/>
                <w14:ligatures w14:val="none"/>
              </w:rPr>
            </w:pPr>
          </w:p>
          <w:p w14:paraId="1A46748F" w14:textId="77777777" w:rsidR="00736607" w:rsidRPr="00736607" w:rsidRDefault="00736607" w:rsidP="00736607">
            <w:pPr>
              <w:spacing w:after="200" w:line="276" w:lineRule="auto"/>
              <w:rPr>
                <w:rFonts w:ascii="Verdana" w:eastAsia="Calibri" w:hAnsi="Verdana" w:cs="Times New Roman"/>
                <w:b/>
                <w:sz w:val="20"/>
                <w14:ligatures w14:val="none"/>
              </w:rPr>
            </w:pPr>
          </w:p>
          <w:p w14:paraId="1BF24E32"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1.2. Tiekėjas</w:t>
            </w:r>
          </w:p>
          <w:p w14:paraId="39AE8924"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lastRenderedPageBreak/>
              <w:t>(jei Tiekėjas yra fizinis asmuo, skiltys atitinkamai pakoreguojamos.</w:t>
            </w:r>
          </w:p>
          <w:p w14:paraId="77CFEDA9"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Jei Tiekėjas yra tiekėjų grupė, skiltys pildomos įterpiant kiekvieno grupės nario informaciją)</w:t>
            </w:r>
          </w:p>
          <w:p w14:paraId="7EDD6673"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0EB045F0"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lastRenderedPageBreak/>
              <w:t>1.2.1. Pavadinimas</w:t>
            </w:r>
          </w:p>
        </w:tc>
        <w:tc>
          <w:tcPr>
            <w:tcW w:w="3510" w:type="dxa"/>
          </w:tcPr>
          <w:p w14:paraId="1B77BAEB"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1C92EC67" w14:textId="77777777" w:rsidTr="009A1586">
        <w:tc>
          <w:tcPr>
            <w:tcW w:w="2808" w:type="dxa"/>
            <w:vMerge/>
          </w:tcPr>
          <w:p w14:paraId="53794471"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6E4393E4"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1.2.2. Juridinio asmens kodas</w:t>
            </w:r>
          </w:p>
        </w:tc>
        <w:tc>
          <w:tcPr>
            <w:tcW w:w="3510" w:type="dxa"/>
          </w:tcPr>
          <w:p w14:paraId="318D80CC"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78DAC14C" w14:textId="77777777" w:rsidTr="009A1586">
        <w:tc>
          <w:tcPr>
            <w:tcW w:w="2808" w:type="dxa"/>
            <w:vMerge/>
          </w:tcPr>
          <w:p w14:paraId="4B83DA2C"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1C55B103"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1.2.3. Adresas</w:t>
            </w:r>
          </w:p>
        </w:tc>
        <w:tc>
          <w:tcPr>
            <w:tcW w:w="3510" w:type="dxa"/>
          </w:tcPr>
          <w:p w14:paraId="1E749091"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643172FB" w14:textId="77777777" w:rsidTr="009A1586">
        <w:tc>
          <w:tcPr>
            <w:tcW w:w="2808" w:type="dxa"/>
            <w:vMerge/>
          </w:tcPr>
          <w:p w14:paraId="7B366A68"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719D03E6"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1.2.4. PVM mokėtojo kodas</w:t>
            </w:r>
          </w:p>
        </w:tc>
        <w:tc>
          <w:tcPr>
            <w:tcW w:w="3510" w:type="dxa"/>
          </w:tcPr>
          <w:p w14:paraId="2FAB92F4"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22E110BD" w14:textId="77777777" w:rsidTr="009A1586">
        <w:tc>
          <w:tcPr>
            <w:tcW w:w="2808" w:type="dxa"/>
            <w:vMerge/>
          </w:tcPr>
          <w:p w14:paraId="5814E6F1"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34EC8AA3"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1.2.5. Atsiskaitomoji sąskaita</w:t>
            </w:r>
          </w:p>
        </w:tc>
        <w:tc>
          <w:tcPr>
            <w:tcW w:w="3510" w:type="dxa"/>
          </w:tcPr>
          <w:p w14:paraId="718F55F2"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2B3A2A07" w14:textId="77777777" w:rsidTr="009A1586">
        <w:tc>
          <w:tcPr>
            <w:tcW w:w="2808" w:type="dxa"/>
            <w:vMerge/>
          </w:tcPr>
          <w:p w14:paraId="2F4BE4D3"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0D96350B"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1.2.6. Bankas, banko kodas</w:t>
            </w:r>
          </w:p>
        </w:tc>
        <w:tc>
          <w:tcPr>
            <w:tcW w:w="3510" w:type="dxa"/>
          </w:tcPr>
          <w:p w14:paraId="567D97EC"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46C3AFF2" w14:textId="77777777" w:rsidTr="009A1586">
        <w:tc>
          <w:tcPr>
            <w:tcW w:w="2808" w:type="dxa"/>
            <w:vMerge/>
          </w:tcPr>
          <w:p w14:paraId="716B1A98"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34E82112"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1.2.7. Telefonas</w:t>
            </w:r>
          </w:p>
        </w:tc>
        <w:tc>
          <w:tcPr>
            <w:tcW w:w="3510" w:type="dxa"/>
          </w:tcPr>
          <w:p w14:paraId="48498016"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39B8F768" w14:textId="77777777" w:rsidTr="009A1586">
        <w:tc>
          <w:tcPr>
            <w:tcW w:w="2808" w:type="dxa"/>
            <w:vMerge/>
          </w:tcPr>
          <w:p w14:paraId="5C41BC97"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60ECD95A"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1.2.8. El. paštas</w:t>
            </w:r>
          </w:p>
        </w:tc>
        <w:tc>
          <w:tcPr>
            <w:tcW w:w="3510" w:type="dxa"/>
          </w:tcPr>
          <w:p w14:paraId="795B2C21"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54A4967E" w14:textId="77777777" w:rsidTr="009A1586">
        <w:tc>
          <w:tcPr>
            <w:tcW w:w="2808" w:type="dxa"/>
            <w:vMerge/>
          </w:tcPr>
          <w:p w14:paraId="07F82FB8"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574B5EA3"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1.2.9. Šalies atstovas</w:t>
            </w:r>
          </w:p>
        </w:tc>
        <w:tc>
          <w:tcPr>
            <w:tcW w:w="3510" w:type="dxa"/>
          </w:tcPr>
          <w:p w14:paraId="017A8748"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r w:rsidR="00736607" w:rsidRPr="00736607" w14:paraId="3531F57E" w14:textId="77777777" w:rsidTr="009A1586">
        <w:tc>
          <w:tcPr>
            <w:tcW w:w="2808" w:type="dxa"/>
            <w:vMerge/>
          </w:tcPr>
          <w:p w14:paraId="492E4899"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3240" w:type="dxa"/>
          </w:tcPr>
          <w:p w14:paraId="0FA3FF4F"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1.2.10. Atstovavimo pagrindas</w:t>
            </w:r>
          </w:p>
        </w:tc>
        <w:tc>
          <w:tcPr>
            <w:tcW w:w="3510" w:type="dxa"/>
          </w:tcPr>
          <w:p w14:paraId="2186387E" w14:textId="77777777" w:rsidR="00736607" w:rsidRPr="00736607" w:rsidRDefault="00736607" w:rsidP="00736607">
            <w:pPr>
              <w:spacing w:after="200" w:line="276" w:lineRule="auto"/>
              <w:jc w:val="center"/>
              <w:rPr>
                <w:rFonts w:ascii="Verdana" w:eastAsia="Calibri" w:hAnsi="Verdana" w:cs="Times New Roman"/>
                <w:sz w:val="20"/>
                <w14:ligatures w14:val="none"/>
              </w:rPr>
            </w:pPr>
          </w:p>
        </w:tc>
      </w:tr>
    </w:tbl>
    <w:p w14:paraId="58A3B3B2" w14:textId="77777777" w:rsidR="00736607" w:rsidRPr="00736607" w:rsidRDefault="00736607" w:rsidP="00736607">
      <w:pPr>
        <w:spacing w:after="200" w:line="276" w:lineRule="auto"/>
        <w:jc w:val="both"/>
        <w:rPr>
          <w:rFonts w:ascii="Verdana" w:eastAsia="Calibri" w:hAnsi="Verdana" w:cs="Times New Roman"/>
          <w:kern w:val="0"/>
          <w:sz w:val="2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36607" w:rsidRPr="00736607" w14:paraId="580B5427" w14:textId="77777777" w:rsidTr="009A1586">
        <w:trPr>
          <w:trHeight w:val="300"/>
        </w:trPr>
        <w:tc>
          <w:tcPr>
            <w:tcW w:w="9535" w:type="dxa"/>
            <w:gridSpan w:val="4"/>
          </w:tcPr>
          <w:p w14:paraId="1B319419"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2. ATSAKINGI ASMENYS</w:t>
            </w:r>
          </w:p>
        </w:tc>
      </w:tr>
      <w:tr w:rsidR="00736607" w:rsidRPr="00736607" w14:paraId="13A1C47D" w14:textId="77777777" w:rsidTr="009A1586">
        <w:trPr>
          <w:trHeight w:val="300"/>
        </w:trPr>
        <w:tc>
          <w:tcPr>
            <w:tcW w:w="3094" w:type="dxa"/>
            <w:gridSpan w:val="2"/>
          </w:tcPr>
          <w:p w14:paraId="45A84A8A"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2.1. Pirkėjo kontaktiniai asmenys, atsakingi už Sutarties vykdymą, </w:t>
            </w:r>
            <w:r w:rsidRPr="00736607">
              <w:rPr>
                <w:rFonts w:ascii="Verdana" w:eastAsia="Calibri" w:hAnsi="Verdana" w:cs="Times New Roman"/>
                <w:b/>
                <w:kern w:val="0"/>
                <w:sz w:val="20"/>
                <w:szCs w:val="20"/>
                <w14:ligatures w14:val="none"/>
              </w:rPr>
              <w:t>Paslaugų</w:t>
            </w:r>
            <w:r w:rsidRPr="00736607">
              <w:rPr>
                <w:rFonts w:ascii="Verdana" w:eastAsia="Calibri" w:hAnsi="Verdana" w:cs="Times New Roman"/>
                <w:b/>
                <w:sz w:val="20"/>
                <w:szCs w:val="20"/>
                <w14:ligatures w14:val="none"/>
              </w:rPr>
              <w:t xml:space="preserve"> priėmimą, Sąskaitų per informacinę sistemą SABIS priėmimą</w:t>
            </w:r>
          </w:p>
        </w:tc>
        <w:tc>
          <w:tcPr>
            <w:tcW w:w="6441" w:type="dxa"/>
            <w:gridSpan w:val="2"/>
          </w:tcPr>
          <w:p w14:paraId="644058F6"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(nurodyti padalinį / skyrių, pareigas, vardą, pavardę, tel., el. paštą)</w:t>
            </w:r>
          </w:p>
        </w:tc>
      </w:tr>
      <w:tr w:rsidR="00736607" w:rsidRPr="00736607" w14:paraId="168F0939" w14:textId="77777777" w:rsidTr="009A1586">
        <w:trPr>
          <w:trHeight w:val="300"/>
        </w:trPr>
        <w:tc>
          <w:tcPr>
            <w:tcW w:w="3094" w:type="dxa"/>
            <w:gridSpan w:val="2"/>
          </w:tcPr>
          <w:p w14:paraId="3FFBB133"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2.2. Tiekėjo kontaktiniai asmenys, atsakingi už Sutarties vykdymą</w:t>
            </w:r>
          </w:p>
        </w:tc>
        <w:tc>
          <w:tcPr>
            <w:tcW w:w="6441" w:type="dxa"/>
            <w:gridSpan w:val="2"/>
          </w:tcPr>
          <w:p w14:paraId="35C9B770"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(nurodyti padalinį / skyrių, pareigas, vardą, pavardę, tel., el. paštą)</w:t>
            </w:r>
          </w:p>
        </w:tc>
      </w:tr>
      <w:tr w:rsidR="00736607" w:rsidRPr="00736607" w14:paraId="232E4E81" w14:textId="77777777" w:rsidTr="009A1586">
        <w:trPr>
          <w:trHeight w:val="300"/>
        </w:trPr>
        <w:tc>
          <w:tcPr>
            <w:tcW w:w="9535" w:type="dxa"/>
            <w:gridSpan w:val="4"/>
          </w:tcPr>
          <w:p w14:paraId="086198C4"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3. SUTARTIES DALYKAS</w:t>
            </w:r>
          </w:p>
        </w:tc>
      </w:tr>
      <w:tr w:rsidR="00736607" w:rsidRPr="00736607" w14:paraId="4AB23452" w14:textId="77777777" w:rsidTr="009A1586">
        <w:trPr>
          <w:trHeight w:val="300"/>
        </w:trPr>
        <w:tc>
          <w:tcPr>
            <w:tcW w:w="3094" w:type="dxa"/>
            <w:gridSpan w:val="2"/>
          </w:tcPr>
          <w:p w14:paraId="4286604A"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3.1. Sutarties dalykas</w:t>
            </w:r>
          </w:p>
        </w:tc>
        <w:tc>
          <w:tcPr>
            <w:tcW w:w="6441" w:type="dxa"/>
            <w:gridSpan w:val="2"/>
          </w:tcPr>
          <w:p w14:paraId="3828BDEA" w14:textId="77777777" w:rsidR="00736607" w:rsidRPr="00736607" w:rsidRDefault="00736607" w:rsidP="00736607">
            <w:pPr>
              <w:spacing w:after="200" w:line="276" w:lineRule="auto"/>
              <w:rPr>
                <w:rFonts w:ascii="Calibri" w:eastAsia="Calibri" w:hAnsi="Calibri" w:cs="Times New Roman"/>
                <w14:ligatures w14:val="none"/>
              </w:rPr>
            </w:pPr>
            <w:r w:rsidRPr="00736607">
              <w:rPr>
                <w:rFonts w:ascii="Verdana" w:eastAsia="Calibri" w:hAnsi="Verdana" w:cs="Times New Roman"/>
                <w:sz w:val="20"/>
                <w:szCs w:val="20"/>
                <w14:ligatures w14:val="none"/>
              </w:rPr>
              <w:t xml:space="preserve">Tiekėjas įsipareigoja Sutartyje numatytomis sąlygomis suteikti Pirkėjui </w:t>
            </w:r>
            <w:r w:rsidRPr="00736607">
              <w:rPr>
                <w:rFonts w:ascii="Verdana" w:eastAsia="Calibri" w:hAnsi="Verdana" w:cs="Times New Roman"/>
                <w:kern w:val="0"/>
                <w:sz w:val="20"/>
                <w:szCs w:val="20"/>
                <w14:ligatures w14:val="none"/>
              </w:rPr>
              <w:t>Vertybinių popierių duomenų bazės</w:t>
            </w:r>
            <w:r w:rsidRPr="00736607">
              <w:rPr>
                <w:rFonts w:ascii="Verdana" w:eastAsia="Calibri" w:hAnsi="Verdana" w:cs="Calibri"/>
                <w:kern w:val="0"/>
                <w:sz w:val="20"/>
                <w:szCs w:val="20"/>
                <w:lang w:eastAsia="lt-LT"/>
                <w14:ligatures w14:val="none"/>
              </w:rPr>
              <w:t xml:space="preserve"> </w:t>
            </w:r>
            <w:r w:rsidRPr="00736607">
              <w:rPr>
                <w:rFonts w:ascii="Verdana" w:eastAsia="Calibri" w:hAnsi="Verdana" w:cs="Calibri"/>
                <w:kern w:val="0"/>
                <w:sz w:val="20"/>
                <w:lang w:eastAsia="lt-LT"/>
                <w14:ligatures w14:val="none"/>
              </w:rPr>
              <w:t xml:space="preserve">(VPDB) </w:t>
            </w:r>
            <w:r w:rsidRPr="00736607">
              <w:rPr>
                <w:rFonts w:ascii="Verdana" w:eastAsia="Calibri" w:hAnsi="Verdana" w:cs="Calibri"/>
                <w:kern w:val="0"/>
                <w:sz w:val="20"/>
                <w:szCs w:val="20"/>
                <w:lang w:eastAsia="lt-LT"/>
                <w14:ligatures w14:val="none"/>
              </w:rPr>
              <w:t xml:space="preserve">informacinės sistemos </w:t>
            </w:r>
            <w:r w:rsidRPr="00736607">
              <w:rPr>
                <w:rFonts w:ascii="Verdana" w:eastAsia="Calibri" w:hAnsi="Verdana" w:cs="Times New Roman"/>
                <w:kern w:val="0"/>
                <w:sz w:val="20"/>
                <w:szCs w:val="20"/>
                <w14:ligatures w14:val="none"/>
              </w:rPr>
              <w:t>priežiūros ir plėtros paslaugas</w:t>
            </w:r>
            <w:r w:rsidRPr="00736607">
              <w:rPr>
                <w:rFonts w:ascii="Calibri" w:eastAsia="Calibri" w:hAnsi="Calibri" w:cs="Times New Roman"/>
                <w14:ligatures w14:val="none"/>
              </w:rPr>
              <w:t xml:space="preserve"> </w:t>
            </w:r>
          </w:p>
          <w:p w14:paraId="0E0A9B58"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(toliau – Paslaugos).</w:t>
            </w:r>
          </w:p>
          <w:p w14:paraId="47F63092"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Išsamus </w:t>
            </w:r>
            <w:r w:rsidRPr="00736607">
              <w:rPr>
                <w:rFonts w:ascii="Verdana" w:eastAsia="Calibri" w:hAnsi="Verdana" w:cs="Times New Roman"/>
                <w:kern w:val="0"/>
                <w:sz w:val="20"/>
                <w:szCs w:val="20"/>
                <w14:ligatures w14:val="none"/>
              </w:rPr>
              <w:t>Paslaugų</w:t>
            </w:r>
            <w:r w:rsidRPr="00736607">
              <w:rPr>
                <w:rFonts w:ascii="Verdana" w:eastAsia="Calibri" w:hAnsi="Verdana" w:cs="Times New Roman"/>
                <w:sz w:val="20"/>
                <w:szCs w:val="20"/>
                <w14:ligatures w14:val="none"/>
              </w:rPr>
              <w:t xml:space="preserve"> aprašymas ir kiti reikalavimai teikiamoms </w:t>
            </w:r>
            <w:r w:rsidRPr="00736607">
              <w:rPr>
                <w:rFonts w:ascii="Verdana" w:eastAsia="Calibri" w:hAnsi="Verdana" w:cs="Times New Roman"/>
                <w:kern w:val="0"/>
                <w:sz w:val="20"/>
                <w:szCs w:val="20"/>
                <w14:ligatures w14:val="none"/>
              </w:rPr>
              <w:t>Paslaugoms</w:t>
            </w:r>
            <w:r w:rsidRPr="00736607">
              <w:rPr>
                <w:rFonts w:ascii="Verdana" w:eastAsia="Calibri" w:hAnsi="Verdana" w:cs="Times New Roman"/>
                <w:sz w:val="20"/>
                <w:szCs w:val="20"/>
                <w14:ligatures w14:val="none"/>
              </w:rPr>
              <w:t xml:space="preserve"> nustatyti Sutarties priede Nr. 1 „Techninė specifikacija“ (toliau – Techninė specifikacija) ir Sutarties priede Nr. 2 „Pasiūlymas“.</w:t>
            </w:r>
          </w:p>
        </w:tc>
      </w:tr>
      <w:tr w:rsidR="00736607" w:rsidRPr="00736607" w14:paraId="002A538C" w14:textId="77777777" w:rsidTr="009A1586">
        <w:trPr>
          <w:trHeight w:val="300"/>
        </w:trPr>
        <w:tc>
          <w:tcPr>
            <w:tcW w:w="3094" w:type="dxa"/>
            <w:gridSpan w:val="2"/>
          </w:tcPr>
          <w:p w14:paraId="318DFB1E"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3.2. Pirkimo pavadinimas ir numeris</w:t>
            </w:r>
          </w:p>
        </w:tc>
        <w:tc>
          <w:tcPr>
            <w:tcW w:w="6441" w:type="dxa"/>
            <w:gridSpan w:val="2"/>
          </w:tcPr>
          <w:p w14:paraId="2EE772C2"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kern w:val="0"/>
                <w:sz w:val="20"/>
                <w:szCs w:val="20"/>
                <w14:ligatures w14:val="none"/>
              </w:rPr>
              <w:t xml:space="preserve">Vertybinių popierių duomenų bazės (VPDB) informacinės sistemos priežiūros ir plėtros paslaugos, pirkimo ID....   </w:t>
            </w:r>
          </w:p>
        </w:tc>
      </w:tr>
      <w:tr w:rsidR="00736607" w:rsidRPr="00736607" w14:paraId="16071977" w14:textId="77777777" w:rsidTr="009A1586">
        <w:trPr>
          <w:trHeight w:val="300"/>
        </w:trPr>
        <w:tc>
          <w:tcPr>
            <w:tcW w:w="3094" w:type="dxa"/>
            <w:gridSpan w:val="2"/>
          </w:tcPr>
          <w:p w14:paraId="72D3D7E1"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3.3. Informacija apie Europos Sąjungos lėšomis finansuojamą projektą arba kitą projektą</w:t>
            </w:r>
          </w:p>
        </w:tc>
        <w:tc>
          <w:tcPr>
            <w:tcW w:w="6441" w:type="dxa"/>
            <w:gridSpan w:val="2"/>
          </w:tcPr>
          <w:p w14:paraId="440DD185"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p w14:paraId="612BAA10" w14:textId="77777777" w:rsidR="00736607" w:rsidRPr="00736607" w:rsidRDefault="00736607" w:rsidP="00736607">
            <w:pPr>
              <w:spacing w:after="200" w:line="276" w:lineRule="auto"/>
              <w:rPr>
                <w:rFonts w:ascii="Verdana" w:eastAsia="Calibri" w:hAnsi="Verdana" w:cs="Times New Roman"/>
                <w:sz w:val="20"/>
                <w14:ligatures w14:val="none"/>
              </w:rPr>
            </w:pPr>
          </w:p>
          <w:p w14:paraId="63282457"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2EE9C9BE" w14:textId="77777777" w:rsidTr="009A1586">
        <w:trPr>
          <w:trHeight w:val="300"/>
        </w:trPr>
        <w:tc>
          <w:tcPr>
            <w:tcW w:w="9535" w:type="dxa"/>
            <w:gridSpan w:val="4"/>
          </w:tcPr>
          <w:p w14:paraId="2968A760"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4. PASLAUGŲ SUTEIKIMO TERMINAI IR PASLAUGŲ PERDAVIMO </w:t>
            </w:r>
            <w:r w:rsidRPr="00736607">
              <w:rPr>
                <w:rFonts w:ascii="Verdana" w:eastAsia="Calibri" w:hAnsi="Verdana" w:cs="Times New Roman"/>
                <w:sz w:val="20"/>
                <w:szCs w:val="20"/>
                <w14:ligatures w14:val="none"/>
              </w:rPr>
              <w:t>–</w:t>
            </w:r>
            <w:r w:rsidRPr="00736607">
              <w:rPr>
                <w:rFonts w:ascii="Verdana" w:eastAsia="Calibri" w:hAnsi="Verdana" w:cs="Times New Roman"/>
                <w:b/>
                <w:sz w:val="20"/>
                <w:szCs w:val="20"/>
                <w14:ligatures w14:val="none"/>
              </w:rPr>
              <w:t xml:space="preserve"> PRIĖMIMO TVARKA</w:t>
            </w:r>
          </w:p>
        </w:tc>
      </w:tr>
      <w:tr w:rsidR="00736607" w:rsidRPr="00736607" w14:paraId="5E7DB787" w14:textId="77777777" w:rsidTr="00FC17DB">
        <w:trPr>
          <w:trHeight w:val="2684"/>
        </w:trPr>
        <w:tc>
          <w:tcPr>
            <w:tcW w:w="3094" w:type="dxa"/>
            <w:gridSpan w:val="2"/>
          </w:tcPr>
          <w:p w14:paraId="74D90E42" w14:textId="2227A838" w:rsidR="00736607" w:rsidRPr="00FC17DB"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 xml:space="preserve">4.1. </w:t>
            </w:r>
            <w:r w:rsidRPr="00736607">
              <w:rPr>
                <w:rFonts w:ascii="Verdana" w:eastAsia="Calibri" w:hAnsi="Verdana" w:cs="Times New Roman"/>
                <w:b/>
                <w:kern w:val="0"/>
                <w:sz w:val="20"/>
                <w:szCs w:val="20"/>
                <w14:ligatures w14:val="none"/>
              </w:rPr>
              <w:t>Paslaugų</w:t>
            </w:r>
            <w:r w:rsidRPr="00736607">
              <w:rPr>
                <w:rFonts w:ascii="Verdana" w:eastAsia="Calibri" w:hAnsi="Verdana" w:cs="Times New Roman"/>
                <w:b/>
                <w:sz w:val="20"/>
                <w:szCs w:val="20"/>
                <w14:ligatures w14:val="none"/>
              </w:rPr>
              <w:t xml:space="preserve"> </w:t>
            </w:r>
            <w:r w:rsidRPr="00736607">
              <w:rPr>
                <w:rFonts w:ascii="Verdana" w:eastAsia="Calibri" w:hAnsi="Verdana" w:cs="Times New Roman"/>
                <w:b/>
                <w:kern w:val="0"/>
                <w:sz w:val="20"/>
                <w:szCs w:val="20"/>
                <w14:ligatures w14:val="none"/>
              </w:rPr>
              <w:t>suteikimo</w:t>
            </w:r>
            <w:r w:rsidRPr="00736607">
              <w:rPr>
                <w:rFonts w:ascii="Verdana" w:eastAsia="Calibri" w:hAnsi="Verdana" w:cs="Times New Roman"/>
                <w:b/>
                <w:sz w:val="20"/>
                <w:szCs w:val="20"/>
                <w14:ligatures w14:val="none"/>
              </w:rPr>
              <w:t xml:space="preserve"> terminas, kai </w:t>
            </w:r>
            <w:r w:rsidRPr="00736607">
              <w:rPr>
                <w:rFonts w:ascii="Verdana" w:eastAsia="Calibri" w:hAnsi="Verdana" w:cs="Times New Roman"/>
                <w:b/>
                <w:kern w:val="0"/>
                <w:sz w:val="20"/>
                <w:szCs w:val="20"/>
                <w14:ligatures w14:val="none"/>
              </w:rPr>
              <w:t>Paslaugos yra vienkartinio pobūdžio, teikiamos periodiškai arba pagal Pirkėjo Užsakymą</w:t>
            </w:r>
          </w:p>
        </w:tc>
        <w:tc>
          <w:tcPr>
            <w:tcW w:w="6441" w:type="dxa"/>
            <w:gridSpan w:val="2"/>
          </w:tcPr>
          <w:p w14:paraId="4604E6FF" w14:textId="77777777" w:rsidR="00736607" w:rsidRPr="00736607" w:rsidRDefault="00736607" w:rsidP="00736607">
            <w:pPr>
              <w:spacing w:after="200" w:line="276" w:lineRule="auto"/>
              <w:rPr>
                <w:rFonts w:ascii="Verdana" w:eastAsia="Calibri" w:hAnsi="Verdana" w:cs="Times New Roman"/>
                <w:kern w:val="0"/>
                <w:sz w:val="20"/>
                <w14:ligatures w14:val="none"/>
              </w:rPr>
            </w:pPr>
            <w:r w:rsidRPr="00736607">
              <w:rPr>
                <w:rFonts w:ascii="Verdana" w:eastAsia="Calibri" w:hAnsi="Verdana" w:cs="Times New Roman"/>
                <w:kern w:val="0"/>
                <w:sz w:val="20"/>
                <w14:ligatures w14:val="none"/>
              </w:rPr>
              <w:t>Paslaugos teikiamos 12 mėn. nuo sutarties pasirašymo dienos.</w:t>
            </w:r>
          </w:p>
          <w:p w14:paraId="451EA991" w14:textId="77777777" w:rsidR="00736607" w:rsidRPr="00736607" w:rsidRDefault="00736607" w:rsidP="00736607">
            <w:pPr>
              <w:spacing w:after="200" w:line="276" w:lineRule="auto"/>
              <w:rPr>
                <w:rFonts w:ascii="Verdana" w:eastAsia="Calibri" w:hAnsi="Verdana" w:cs="Times New Roman"/>
                <w:kern w:val="0"/>
                <w:sz w:val="20"/>
                <w14:ligatures w14:val="none"/>
              </w:rPr>
            </w:pPr>
            <w:r w:rsidRPr="00736607">
              <w:rPr>
                <w:rFonts w:ascii="Verdana" w:eastAsia="Calibri" w:hAnsi="Verdana" w:cs="Times New Roman"/>
                <w:kern w:val="0"/>
                <w:sz w:val="20"/>
                <w14:ligatures w14:val="none"/>
              </w:rPr>
              <w:t>Priežiūros paslaugos turi būti teikiamos vadovaujantis nurodytais SLA laikais techninėje specifikacijoje.</w:t>
            </w:r>
          </w:p>
          <w:p w14:paraId="445BECDA" w14:textId="77777777" w:rsidR="00736607" w:rsidRPr="00736607" w:rsidRDefault="00736607" w:rsidP="00736607">
            <w:pPr>
              <w:spacing w:after="200" w:line="276" w:lineRule="auto"/>
              <w:rPr>
                <w:rFonts w:ascii="Verdana" w:eastAsia="Calibri" w:hAnsi="Verdana" w:cs="Times New Roman"/>
                <w:kern w:val="0"/>
                <w:sz w:val="20"/>
                <w14:ligatures w14:val="none"/>
              </w:rPr>
            </w:pPr>
            <w:r w:rsidRPr="00736607">
              <w:rPr>
                <w:rFonts w:ascii="Verdana" w:eastAsia="Calibri" w:hAnsi="Verdana" w:cs="Times New Roman"/>
                <w:kern w:val="0"/>
                <w:sz w:val="20"/>
                <w14:ligatures w14:val="none"/>
              </w:rPr>
              <w:t>Plėtros paslaugos turi būti suteikiamos vadovaujantis užsakyme nurodytais terminais.</w:t>
            </w:r>
          </w:p>
          <w:p w14:paraId="159A447C" w14:textId="77777777" w:rsidR="00736607" w:rsidRPr="00736607" w:rsidRDefault="00736607" w:rsidP="00736607">
            <w:pPr>
              <w:spacing w:after="200" w:line="276" w:lineRule="auto"/>
              <w:rPr>
                <w:rFonts w:ascii="Calibri" w:eastAsia="Calibri" w:hAnsi="Calibri" w:cs="Times New Roman"/>
                <w:kern w:val="0"/>
                <w14:ligatures w14:val="none"/>
              </w:rPr>
            </w:pPr>
          </w:p>
          <w:p w14:paraId="5A4201FE" w14:textId="77777777" w:rsidR="00736607" w:rsidRPr="00736607" w:rsidRDefault="00736607" w:rsidP="00736607">
            <w:pPr>
              <w:spacing w:after="200" w:line="276" w:lineRule="auto"/>
              <w:rPr>
                <w:rFonts w:ascii="Verdana" w:eastAsia="Calibri" w:hAnsi="Verdana" w:cs="Times New Roman"/>
                <w:kern w:val="0"/>
                <w:sz w:val="20"/>
                <w14:ligatures w14:val="none"/>
              </w:rPr>
            </w:pPr>
          </w:p>
          <w:p w14:paraId="315348E9" w14:textId="77777777" w:rsidR="00736607" w:rsidRPr="00736607" w:rsidRDefault="00736607" w:rsidP="00736607">
            <w:pPr>
              <w:spacing w:after="200" w:line="276" w:lineRule="auto"/>
              <w:rPr>
                <w:rFonts w:ascii="Verdana" w:eastAsia="Calibri" w:hAnsi="Verdana" w:cs="Times New Roman"/>
                <w:kern w:val="0"/>
                <w:sz w:val="20"/>
                <w14:ligatures w14:val="none"/>
              </w:rPr>
            </w:pPr>
          </w:p>
          <w:p w14:paraId="30B9AF10" w14:textId="77777777" w:rsidR="00736607" w:rsidRPr="00736607" w:rsidRDefault="00736607" w:rsidP="00736607">
            <w:pPr>
              <w:spacing w:after="200" w:line="276" w:lineRule="auto"/>
              <w:rPr>
                <w:rFonts w:ascii="Verdana" w:eastAsia="Calibri" w:hAnsi="Verdana" w:cs="Times New Roman"/>
                <w:kern w:val="0"/>
                <w:sz w:val="20"/>
                <w14:ligatures w14:val="none"/>
              </w:rPr>
            </w:pPr>
          </w:p>
        </w:tc>
      </w:tr>
      <w:tr w:rsidR="00736607" w:rsidRPr="00736607" w14:paraId="44F06776" w14:textId="77777777" w:rsidTr="009A1586">
        <w:trPr>
          <w:trHeight w:val="300"/>
        </w:trPr>
        <w:tc>
          <w:tcPr>
            <w:tcW w:w="3094" w:type="dxa"/>
            <w:gridSpan w:val="2"/>
          </w:tcPr>
          <w:p w14:paraId="17F69129" w14:textId="77777777" w:rsidR="00736607" w:rsidRPr="00736607" w:rsidRDefault="00736607" w:rsidP="00736607">
            <w:pPr>
              <w:spacing w:after="200" w:line="276" w:lineRule="auto"/>
              <w:rPr>
                <w:rFonts w:ascii="Verdana" w:eastAsia="Calibri" w:hAnsi="Verdana" w:cs="Times New Roman"/>
                <w:b/>
                <w:kern w:val="0"/>
                <w:sz w:val="20"/>
                <w:szCs w:val="20"/>
                <w14:ligatures w14:val="none"/>
              </w:rPr>
            </w:pPr>
            <w:r w:rsidRPr="00736607">
              <w:rPr>
                <w:rFonts w:ascii="Verdana" w:eastAsia="Calibri" w:hAnsi="Verdana" w:cs="Times New Roman"/>
                <w:b/>
                <w:sz w:val="20"/>
                <w:szCs w:val="20"/>
                <w14:ligatures w14:val="none"/>
              </w:rPr>
              <w:t xml:space="preserve">4.1. </w:t>
            </w:r>
            <w:r w:rsidRPr="00736607">
              <w:rPr>
                <w:rFonts w:ascii="Verdana" w:eastAsia="Calibri" w:hAnsi="Verdana" w:cs="Times New Roman"/>
                <w:b/>
                <w:kern w:val="0"/>
                <w:sz w:val="20"/>
                <w:szCs w:val="20"/>
                <w14:ligatures w14:val="none"/>
              </w:rPr>
              <w:t>Paslaugų</w:t>
            </w:r>
            <w:r w:rsidRPr="00736607">
              <w:rPr>
                <w:rFonts w:ascii="Verdana" w:eastAsia="Calibri" w:hAnsi="Verdana" w:cs="Times New Roman"/>
                <w:b/>
                <w:sz w:val="20"/>
                <w:szCs w:val="20"/>
                <w14:ligatures w14:val="none"/>
              </w:rPr>
              <w:t xml:space="preserve"> </w:t>
            </w:r>
            <w:r w:rsidRPr="00736607">
              <w:rPr>
                <w:rFonts w:ascii="Verdana" w:eastAsia="Calibri" w:hAnsi="Verdana" w:cs="Times New Roman"/>
                <w:b/>
                <w:kern w:val="0"/>
                <w:sz w:val="20"/>
                <w:szCs w:val="20"/>
                <w14:ligatures w14:val="none"/>
              </w:rPr>
              <w:t>suteikimo</w:t>
            </w:r>
            <w:r w:rsidRPr="00736607">
              <w:rPr>
                <w:rFonts w:ascii="Verdana" w:eastAsia="Calibri" w:hAnsi="Verdana" w:cs="Times New Roman"/>
                <w:b/>
                <w:sz w:val="20"/>
                <w:szCs w:val="20"/>
                <w14:ligatures w14:val="none"/>
              </w:rPr>
              <w:t xml:space="preserve"> terminai, kai </w:t>
            </w:r>
            <w:r w:rsidRPr="00736607">
              <w:rPr>
                <w:rFonts w:ascii="Verdana" w:eastAsia="Calibri" w:hAnsi="Verdana" w:cs="Times New Roman"/>
                <w:b/>
                <w:kern w:val="0"/>
                <w:sz w:val="20"/>
                <w:szCs w:val="20"/>
                <w14:ligatures w14:val="none"/>
              </w:rPr>
              <w:t>Paslaugos</w:t>
            </w:r>
            <w:r w:rsidRPr="00736607">
              <w:rPr>
                <w:rFonts w:ascii="Verdana" w:eastAsia="Calibri" w:hAnsi="Verdana" w:cs="Times New Roman"/>
                <w:b/>
                <w:sz w:val="20"/>
                <w:szCs w:val="20"/>
                <w14:ligatures w14:val="none"/>
              </w:rPr>
              <w:t xml:space="preserve"> </w:t>
            </w:r>
            <w:r w:rsidRPr="00736607">
              <w:rPr>
                <w:rFonts w:ascii="Verdana" w:eastAsia="Calibri" w:hAnsi="Verdana" w:cs="Times New Roman"/>
                <w:b/>
                <w:kern w:val="0"/>
                <w:sz w:val="20"/>
                <w:szCs w:val="20"/>
                <w14:ligatures w14:val="none"/>
              </w:rPr>
              <w:t>teikiamos</w:t>
            </w:r>
            <w:r w:rsidRPr="00736607">
              <w:rPr>
                <w:rFonts w:ascii="Verdana" w:eastAsia="Calibri" w:hAnsi="Verdana" w:cs="Times New Roman"/>
                <w:b/>
                <w:sz w:val="20"/>
                <w:szCs w:val="20"/>
                <w14:ligatures w14:val="none"/>
              </w:rPr>
              <w:t xml:space="preserve"> </w:t>
            </w:r>
            <w:r w:rsidRPr="00736607">
              <w:rPr>
                <w:rFonts w:ascii="Verdana" w:eastAsia="Calibri" w:hAnsi="Verdana" w:cs="Times New Roman"/>
                <w:b/>
                <w:kern w:val="0"/>
                <w:sz w:val="20"/>
                <w:szCs w:val="20"/>
                <w14:ligatures w14:val="none"/>
              </w:rPr>
              <w:t>etapais</w:t>
            </w:r>
          </w:p>
        </w:tc>
        <w:tc>
          <w:tcPr>
            <w:tcW w:w="6441" w:type="dxa"/>
            <w:gridSpan w:val="2"/>
          </w:tcPr>
          <w:p w14:paraId="692B8093"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tc>
      </w:tr>
      <w:tr w:rsidR="00736607" w:rsidRPr="00736607" w14:paraId="79859E02" w14:textId="77777777" w:rsidTr="009A1586">
        <w:trPr>
          <w:trHeight w:val="300"/>
        </w:trPr>
        <w:tc>
          <w:tcPr>
            <w:tcW w:w="3094" w:type="dxa"/>
            <w:gridSpan w:val="2"/>
          </w:tcPr>
          <w:p w14:paraId="55BDEE76"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4.2. Paslaugų / jų dalies / etapo / periodo suteikimo termino pratęsimas</w:t>
            </w:r>
          </w:p>
        </w:tc>
        <w:tc>
          <w:tcPr>
            <w:tcW w:w="6441" w:type="dxa"/>
            <w:gridSpan w:val="2"/>
            <w:shd w:val="clear" w:color="auto" w:fill="auto"/>
          </w:tcPr>
          <w:p w14:paraId="7272017A" w14:textId="7F1EFBC7" w:rsidR="00736607" w:rsidRPr="00736607" w:rsidRDefault="00736607" w:rsidP="00736607">
            <w:pPr>
              <w:shd w:val="clear" w:color="auto" w:fill="FFFFFF"/>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14:ligatures w14:val="none"/>
              </w:rPr>
              <w:t>Jei likus 3 mėnesiams</w:t>
            </w:r>
            <w:r w:rsidRPr="00736607">
              <w:rPr>
                <w:rFonts w:ascii="Verdana" w:eastAsia="Calibri" w:hAnsi="Verdana" w:cs="Times New Roman"/>
                <w:kern w:val="0"/>
                <w:sz w:val="20"/>
                <w:szCs w:val="20"/>
                <w14:ligatures w14:val="none"/>
              </w:rPr>
              <w:t xml:space="preserve"> iki Paslaugų teikimo termino  pabaigos, nei viena iš </w:t>
            </w:r>
            <w:r w:rsidRPr="00736607">
              <w:rPr>
                <w:rFonts w:ascii="Verdana" w:eastAsia="Calibri" w:hAnsi="Verdana" w:cs="Times New Roman"/>
                <w:kern w:val="0"/>
                <w:sz w:val="20"/>
                <w14:ligatures w14:val="none"/>
              </w:rPr>
              <w:t>Š</w:t>
            </w:r>
            <w:r w:rsidRPr="00736607">
              <w:rPr>
                <w:rFonts w:ascii="Verdana" w:eastAsia="Calibri" w:hAnsi="Verdana" w:cs="Times New Roman"/>
                <w:kern w:val="0"/>
                <w:sz w:val="20"/>
                <w:szCs w:val="20"/>
                <w14:ligatures w14:val="none"/>
              </w:rPr>
              <w:t xml:space="preserve">alių neišreiškia valios nepratęsti  </w:t>
            </w:r>
            <w:r w:rsidRPr="00736607">
              <w:rPr>
                <w:rFonts w:ascii="Verdana" w:eastAsia="Calibri" w:hAnsi="Verdana" w:cs="Times New Roman"/>
                <w:kern w:val="0"/>
                <w:sz w:val="20"/>
                <w14:ligatures w14:val="none"/>
              </w:rPr>
              <w:t>Sutarties, Paslaugų teikimo terminas</w:t>
            </w:r>
            <w:r w:rsidRPr="00736607">
              <w:rPr>
                <w:rFonts w:ascii="Verdana" w:eastAsia="Calibri" w:hAnsi="Verdana" w:cs="Times New Roman"/>
                <w:kern w:val="0"/>
                <w:sz w:val="20"/>
                <w:szCs w:val="20"/>
                <w14:ligatures w14:val="none"/>
              </w:rPr>
              <w:t xml:space="preserve"> pratęsiamas 12 mėn. </w:t>
            </w:r>
            <w:r w:rsidRPr="00736607">
              <w:rPr>
                <w:rFonts w:ascii="Verdana" w:eastAsia="Calibri" w:hAnsi="Verdana" w:cs="Times New Roman"/>
                <w:kern w:val="0"/>
                <w:sz w:val="20"/>
                <w14:ligatures w14:val="none"/>
              </w:rPr>
              <w:t>Pratęsimų</w:t>
            </w:r>
            <w:r w:rsidRPr="00736607">
              <w:rPr>
                <w:rFonts w:ascii="Verdana" w:eastAsia="Calibri" w:hAnsi="Verdana" w:cs="Times New Roman"/>
                <w:kern w:val="0"/>
                <w:sz w:val="20"/>
                <w:szCs w:val="20"/>
                <w14:ligatures w14:val="none"/>
              </w:rPr>
              <w:t xml:space="preserve"> skaičius negali viršyti 2 kartų. </w:t>
            </w:r>
            <w:r w:rsidR="000C2E6C">
              <w:rPr>
                <w:rFonts w:ascii="Verdana" w:eastAsia="Calibri" w:hAnsi="Verdana" w:cs="Times New Roman"/>
                <w:kern w:val="0"/>
                <w:sz w:val="20"/>
                <w:szCs w:val="20"/>
                <w14:ligatures w14:val="none"/>
              </w:rPr>
              <w:t xml:space="preserve">Paslaugų teikimo </w:t>
            </w:r>
            <w:r w:rsidRPr="00736607">
              <w:rPr>
                <w:rFonts w:ascii="Verdana" w:eastAsia="Calibri" w:hAnsi="Verdana" w:cs="Times New Roman"/>
                <w:kern w:val="0"/>
                <w:sz w:val="20"/>
                <w:szCs w:val="20"/>
                <w14:ligatures w14:val="none"/>
              </w:rPr>
              <w:t xml:space="preserve"> maksimalus terminas negali būti ilgesnis nei 36 mėn.</w:t>
            </w:r>
          </w:p>
          <w:p w14:paraId="069E1483" w14:textId="62AE041E" w:rsidR="00736607" w:rsidRPr="00FC17DB" w:rsidRDefault="00736607" w:rsidP="00FC17DB">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Plėtros paslaugų užsakymo terminas gali būti pratęstas tais atvejais, kai tinkamam užsakymo įvykdymui reikalinga papildoma informacija iš Užsakovo, tačiau Užsakovas per protingą terminą tos informacijos nepateikia arba Užsakovas neatlieka tam tikrų veiksmų, kurių pagrindu laikoma, kad užsakymas tinkamai įvykdytas (pvz. užsakovas per sutartus terminus neištestuoja sukurto funkcionalumo). Plėtros paslaugų terminas negali viršyti sutarties galiojimo laikotarp</w:t>
            </w:r>
            <w:r w:rsidR="000C2E6C">
              <w:rPr>
                <w:rFonts w:ascii="Verdana" w:eastAsia="Calibri" w:hAnsi="Verdana" w:cs="Times New Roman"/>
                <w:kern w:val="0"/>
                <w:sz w:val="20"/>
                <w:szCs w:val="20"/>
                <w14:ligatures w14:val="none"/>
              </w:rPr>
              <w:t>io</w:t>
            </w:r>
            <w:r w:rsidRPr="00736607">
              <w:rPr>
                <w:rFonts w:ascii="Verdana" w:eastAsia="Calibri" w:hAnsi="Verdana" w:cs="Times New Roman"/>
                <w:kern w:val="0"/>
                <w:sz w:val="20"/>
                <w:szCs w:val="20"/>
                <w14:ligatures w14:val="none"/>
              </w:rPr>
              <w:t>.</w:t>
            </w:r>
          </w:p>
        </w:tc>
      </w:tr>
      <w:tr w:rsidR="00736607" w:rsidRPr="00736607" w14:paraId="636B5519" w14:textId="77777777" w:rsidTr="00FC17DB">
        <w:trPr>
          <w:trHeight w:val="1289"/>
        </w:trPr>
        <w:tc>
          <w:tcPr>
            <w:tcW w:w="3094" w:type="dxa"/>
            <w:gridSpan w:val="2"/>
          </w:tcPr>
          <w:p w14:paraId="160BAA51"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4.3. Užsakymų teikimo tvarka</w:t>
            </w:r>
          </w:p>
        </w:tc>
        <w:tc>
          <w:tcPr>
            <w:tcW w:w="6441" w:type="dxa"/>
            <w:gridSpan w:val="2"/>
          </w:tcPr>
          <w:p w14:paraId="7F5E6591" w14:textId="7EF4D8BD" w:rsidR="00736607" w:rsidRPr="00FC17DB"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Plėtros paslaugų užsakymai teikiami elektroninėje užsakymų sistemoje JIRA arba Tiekėjo nurodytu elektroniniu paštu ir laikomi gautais po 8 valandų nuo Užsakymo pateikimo.</w:t>
            </w:r>
          </w:p>
        </w:tc>
      </w:tr>
      <w:tr w:rsidR="00736607" w:rsidRPr="00736607" w14:paraId="4C27741E" w14:textId="77777777" w:rsidTr="00FC17DB">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27AC8FCD"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5B786B" w14:textId="2A7D1486" w:rsidR="00736607" w:rsidRPr="00FC17DB"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tc>
      </w:tr>
      <w:tr w:rsidR="00736607" w:rsidRPr="00736607" w14:paraId="2964AED0" w14:textId="77777777" w:rsidTr="009A1586">
        <w:trPr>
          <w:trHeight w:val="300"/>
        </w:trPr>
        <w:tc>
          <w:tcPr>
            <w:tcW w:w="3094" w:type="dxa"/>
            <w:gridSpan w:val="2"/>
          </w:tcPr>
          <w:p w14:paraId="209E752C"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4.5. Pateikiami dokumentai</w:t>
            </w:r>
          </w:p>
        </w:tc>
        <w:tc>
          <w:tcPr>
            <w:tcW w:w="6441" w:type="dxa"/>
            <w:gridSpan w:val="2"/>
          </w:tcPr>
          <w:p w14:paraId="7A01DD64" w14:textId="77777777" w:rsidR="00736607" w:rsidRPr="000C2E6C" w:rsidRDefault="00736607" w:rsidP="00736607">
            <w:pPr>
              <w:spacing w:after="200" w:line="276" w:lineRule="auto"/>
              <w:rPr>
                <w:rFonts w:ascii="Verdana" w:eastAsia="Calibri" w:hAnsi="Verdana" w:cs="Times New Roman"/>
                <w:sz w:val="20"/>
                <w:szCs w:val="20"/>
                <w14:ligatures w14:val="none"/>
              </w:rPr>
            </w:pPr>
            <w:r w:rsidRPr="000C2E6C">
              <w:rPr>
                <w:rFonts w:ascii="Verdana" w:eastAsia="Calibri" w:hAnsi="Verdana" w:cs="Times New Roman"/>
                <w:sz w:val="20"/>
                <w:szCs w:val="20"/>
                <w14:ligatures w14:val="none"/>
              </w:rPr>
              <w:t xml:space="preserve">Turi būti pateikiami šie dokumentai: </w:t>
            </w:r>
          </w:p>
          <w:p w14:paraId="34973F50" w14:textId="77777777" w:rsidR="00736607" w:rsidRPr="002571FF" w:rsidRDefault="00736607" w:rsidP="00736607">
            <w:pPr>
              <w:spacing w:after="200" w:line="276" w:lineRule="auto"/>
              <w:rPr>
                <w:rFonts w:ascii="Verdana" w:eastAsia="Calibri" w:hAnsi="Verdana" w:cs="Times New Roman"/>
                <w:kern w:val="0"/>
                <w:sz w:val="20"/>
                <w:szCs w:val="20"/>
                <w14:ligatures w14:val="none"/>
              </w:rPr>
            </w:pPr>
            <w:r w:rsidRPr="00F73D32">
              <w:rPr>
                <w:rFonts w:ascii="Verdana" w:eastAsia="Calibri" w:hAnsi="Verdana" w:cs="Times New Roman"/>
                <w:sz w:val="20"/>
                <w:szCs w:val="20"/>
                <w14:ligatures w14:val="none"/>
              </w:rPr>
              <w:t>Paslaugų perdavimo-priėmimo aktas ir Sąskaita bei kiti reikalingi dokumentai nurodyti techninėje specifikacijoje.</w:t>
            </w:r>
            <w:r w:rsidRPr="002571FF">
              <w:rPr>
                <w:rFonts w:ascii="Verdana" w:eastAsia="Calibri" w:hAnsi="Verdana" w:cs="Times New Roman"/>
                <w:sz w:val="20"/>
                <w:szCs w:val="20"/>
                <w14:ligatures w14:val="none"/>
              </w:rPr>
              <w:t xml:space="preserve"> Tiekėjui nepateikus nurodytų dokumentų, laikoma, kad Paslaugos neatitinka Sutartyje nustatytų reikalavimų.</w:t>
            </w:r>
          </w:p>
        </w:tc>
      </w:tr>
      <w:tr w:rsidR="00736607" w:rsidRPr="00736607" w14:paraId="28CDD66E" w14:textId="77777777" w:rsidTr="009A1586">
        <w:trPr>
          <w:trHeight w:val="300"/>
        </w:trPr>
        <w:tc>
          <w:tcPr>
            <w:tcW w:w="9535" w:type="dxa"/>
            <w:gridSpan w:val="4"/>
          </w:tcPr>
          <w:p w14:paraId="169337BC"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5. SUTARTIES KAINA IR ATSISKAITYMO TVARKA</w:t>
            </w:r>
          </w:p>
        </w:tc>
      </w:tr>
      <w:tr w:rsidR="00736607" w:rsidRPr="00736607" w14:paraId="5AB633AE" w14:textId="77777777" w:rsidTr="009A1586">
        <w:trPr>
          <w:trHeight w:val="300"/>
        </w:trPr>
        <w:tc>
          <w:tcPr>
            <w:tcW w:w="3094" w:type="dxa"/>
            <w:gridSpan w:val="2"/>
          </w:tcPr>
          <w:p w14:paraId="7BA7F719"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5.1. Sutarčiai taikomas kainos apskaičiavimo būdas</w:t>
            </w:r>
          </w:p>
        </w:tc>
        <w:tc>
          <w:tcPr>
            <w:tcW w:w="6441" w:type="dxa"/>
            <w:gridSpan w:val="2"/>
          </w:tcPr>
          <w:p w14:paraId="75BF82AC" w14:textId="77777777" w:rsidR="00736607" w:rsidRPr="00736607" w:rsidRDefault="00736607" w:rsidP="00736607">
            <w:pPr>
              <w:spacing w:after="200" w:line="276" w:lineRule="auto"/>
              <w:rPr>
                <w:rFonts w:ascii="Verdana" w:eastAsia="Calibri" w:hAnsi="Verdana" w:cs="Times New Roman"/>
                <w:sz w:val="20"/>
                <w14:ligatures w14:val="none"/>
              </w:rPr>
            </w:pPr>
          </w:p>
          <w:p w14:paraId="696B76B7" w14:textId="7C71CC9E" w:rsidR="00736607" w:rsidRPr="00FC17DB"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Fiksuoto įkainio kainodara</w:t>
            </w:r>
          </w:p>
        </w:tc>
      </w:tr>
      <w:tr w:rsidR="00736607" w:rsidRPr="00736607" w14:paraId="24FD3E12" w14:textId="77777777" w:rsidTr="009A1586">
        <w:trPr>
          <w:trHeight w:val="300"/>
        </w:trPr>
        <w:tc>
          <w:tcPr>
            <w:tcW w:w="3094" w:type="dxa"/>
            <w:gridSpan w:val="2"/>
          </w:tcPr>
          <w:p w14:paraId="4B5713EB"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5.2. Pradinės Sutarties vertė ir Sutarties kaina, kai taikoma </w:t>
            </w:r>
            <w:r w:rsidRPr="00736607">
              <w:rPr>
                <w:rFonts w:ascii="Verdana" w:eastAsia="Calibri" w:hAnsi="Verdana" w:cs="Times New Roman"/>
                <w:b/>
                <w:sz w:val="20"/>
                <w:szCs w:val="20"/>
                <w:u w:val="single"/>
                <w14:ligatures w14:val="none"/>
              </w:rPr>
              <w:t>fiksuoto įkainio</w:t>
            </w:r>
            <w:r w:rsidRPr="00736607">
              <w:rPr>
                <w:rFonts w:ascii="Verdana" w:eastAsia="Calibri" w:hAnsi="Verdana" w:cs="Times New Roman"/>
                <w:b/>
                <w:sz w:val="20"/>
                <w:szCs w:val="20"/>
                <w14:ligatures w14:val="none"/>
              </w:rPr>
              <w:t xml:space="preserve"> kainodara</w:t>
            </w:r>
          </w:p>
          <w:p w14:paraId="66A3EF5E" w14:textId="77777777" w:rsidR="00736607" w:rsidRPr="00736607" w:rsidRDefault="00736607" w:rsidP="00736607">
            <w:pPr>
              <w:spacing w:after="200" w:line="276" w:lineRule="auto"/>
              <w:rPr>
                <w:rFonts w:ascii="Verdana" w:eastAsia="Calibri" w:hAnsi="Verdana" w:cs="Times New Roman"/>
                <w:b/>
                <w:sz w:val="20"/>
                <w14:ligatures w14:val="none"/>
              </w:rPr>
            </w:pPr>
          </w:p>
          <w:p w14:paraId="3A22D08D" w14:textId="77777777" w:rsidR="00736607" w:rsidRPr="00736607" w:rsidRDefault="00736607" w:rsidP="00736607">
            <w:pPr>
              <w:spacing w:after="200" w:line="276" w:lineRule="auto"/>
              <w:rPr>
                <w:rFonts w:ascii="Verdana" w:eastAsia="Calibri" w:hAnsi="Verdana" w:cs="Times New Roman"/>
                <w:b/>
                <w:sz w:val="20"/>
                <w14:ligatures w14:val="none"/>
              </w:rPr>
            </w:pPr>
          </w:p>
          <w:p w14:paraId="64A77E2C" w14:textId="77777777" w:rsidR="00736607" w:rsidRPr="00736607" w:rsidRDefault="00736607" w:rsidP="00736607">
            <w:pPr>
              <w:spacing w:after="200" w:line="276" w:lineRule="auto"/>
              <w:rPr>
                <w:rFonts w:ascii="Verdana" w:eastAsia="Calibri" w:hAnsi="Verdana" w:cs="Times New Roman"/>
                <w:b/>
                <w:sz w:val="20"/>
                <w14:ligatures w14:val="none"/>
              </w:rPr>
            </w:pPr>
          </w:p>
          <w:p w14:paraId="08A04CBB" w14:textId="77777777" w:rsidR="00736607" w:rsidRPr="00736607" w:rsidRDefault="00736607" w:rsidP="00736607">
            <w:pPr>
              <w:spacing w:after="200" w:line="276" w:lineRule="auto"/>
              <w:rPr>
                <w:rFonts w:ascii="Verdana" w:eastAsia="Calibri" w:hAnsi="Verdana" w:cs="Times New Roman"/>
                <w:b/>
                <w:sz w:val="20"/>
                <w14:ligatures w14:val="none"/>
              </w:rPr>
            </w:pPr>
          </w:p>
          <w:p w14:paraId="08AC673F" w14:textId="77777777" w:rsidR="00736607" w:rsidRPr="00736607" w:rsidRDefault="00736607" w:rsidP="00736607">
            <w:pPr>
              <w:spacing w:after="200" w:line="276" w:lineRule="auto"/>
              <w:rPr>
                <w:rFonts w:ascii="Verdana" w:eastAsia="Calibri" w:hAnsi="Verdana" w:cs="Times New Roman"/>
                <w:b/>
                <w:sz w:val="20"/>
                <w14:ligatures w14:val="none"/>
              </w:rPr>
            </w:pPr>
          </w:p>
          <w:p w14:paraId="59019009" w14:textId="77777777" w:rsidR="00736607" w:rsidRPr="00736607" w:rsidRDefault="00736607" w:rsidP="00736607">
            <w:pPr>
              <w:spacing w:after="200" w:line="276" w:lineRule="auto"/>
              <w:rPr>
                <w:rFonts w:ascii="Verdana" w:eastAsia="Calibri" w:hAnsi="Verdana" w:cs="Times New Roman"/>
                <w:b/>
                <w:sz w:val="20"/>
                <w14:ligatures w14:val="none"/>
              </w:rPr>
            </w:pPr>
          </w:p>
          <w:p w14:paraId="791056F1" w14:textId="77777777" w:rsidR="00736607" w:rsidRPr="00736607" w:rsidRDefault="00736607" w:rsidP="00736607">
            <w:pPr>
              <w:spacing w:after="200" w:line="276" w:lineRule="auto"/>
              <w:jc w:val="both"/>
              <w:rPr>
                <w:rFonts w:ascii="Verdana" w:eastAsia="Calibri" w:hAnsi="Verdana" w:cs="Times New Roman"/>
                <w:b/>
                <w:sz w:val="20"/>
                <w14:ligatures w14:val="none"/>
              </w:rPr>
            </w:pPr>
          </w:p>
        </w:tc>
        <w:tc>
          <w:tcPr>
            <w:tcW w:w="6441" w:type="dxa"/>
            <w:gridSpan w:val="2"/>
          </w:tcPr>
          <w:p w14:paraId="02E45444"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Pradinės Sutarties vertė yra 680 000 Eur (šeši šimtai aštuoniasdešimt tūkstančių eurų) be PVM.</w:t>
            </w:r>
          </w:p>
          <w:p w14:paraId="0C8159CC" w14:textId="48E0D26F"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 xml:space="preserve">PVM sudaro </w:t>
            </w:r>
            <w:r w:rsidRPr="00736607">
              <w:rPr>
                <w:rFonts w:ascii="Verdana" w:eastAsia="Calibri" w:hAnsi="Verdana" w:cs="Times New Roman"/>
                <w:sz w:val="20"/>
                <w:szCs w:val="20"/>
                <w:lang w:val="en-US"/>
                <w14:ligatures w14:val="none"/>
              </w:rPr>
              <w:t xml:space="preserve">142 000 </w:t>
            </w:r>
            <w:r w:rsidRPr="00736607">
              <w:rPr>
                <w:rFonts w:ascii="Verdana" w:eastAsia="Calibri" w:hAnsi="Verdana" w:cs="Times New Roman"/>
                <w:sz w:val="20"/>
                <w:szCs w:val="20"/>
                <w14:ligatures w14:val="none"/>
              </w:rPr>
              <w:t>Eur (šimtas keturiasdešimt du tūkstančiai eurų).</w:t>
            </w:r>
          </w:p>
          <w:p w14:paraId="595E9737"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 xml:space="preserve">Sutarties kaina yra </w:t>
            </w:r>
            <w:r w:rsidRPr="00736607">
              <w:rPr>
                <w:rFonts w:ascii="Verdana" w:eastAsia="Calibri" w:hAnsi="Verdana" w:cs="Times New Roman"/>
                <w:sz w:val="20"/>
                <w:szCs w:val="20"/>
                <w:lang w:val="en-US"/>
                <w14:ligatures w14:val="none"/>
              </w:rPr>
              <w:t>822800</w:t>
            </w:r>
            <w:r w:rsidRPr="00736607">
              <w:rPr>
                <w:rFonts w:ascii="Verdana" w:eastAsia="Calibri" w:hAnsi="Verdana" w:cs="Times New Roman"/>
                <w:sz w:val="20"/>
                <w:szCs w:val="20"/>
                <w14:ligatures w14:val="none"/>
              </w:rPr>
              <w:t xml:space="preserve"> Eur (aštuoni šimtai dvidešimt du tūkstančiai aštuoni šimtai eurų) su PVM.</w:t>
            </w:r>
          </w:p>
          <w:p w14:paraId="0BAA72A8" w14:textId="346745F6" w:rsidR="00736607" w:rsidRPr="00FC17DB"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Šioje Sutartyje Pradinės Sutarties vertė yra lygi </w:t>
            </w:r>
            <w:r w:rsidRPr="00736607">
              <w:rPr>
                <w:rFonts w:ascii="Verdana" w:eastAsia="Calibri" w:hAnsi="Verdana" w:cs="Times New Roman"/>
                <w:b/>
                <w:sz w:val="20"/>
                <w:szCs w:val="20"/>
                <w14:ligatures w14:val="none"/>
              </w:rPr>
              <w:t xml:space="preserve">maksimaliai pirkimui skirtai lėšų sumai be PVM </w:t>
            </w:r>
            <w:r w:rsidRPr="00736607">
              <w:rPr>
                <w:rFonts w:ascii="Verdana" w:eastAsia="Calibri" w:hAnsi="Verdana" w:cs="Times New Roman"/>
                <w:sz w:val="20"/>
                <w:szCs w:val="20"/>
                <w14:ligatures w14:val="none"/>
              </w:rPr>
              <w:t xml:space="preserve">pirkimo dokumentuose ir Sutartyje nurodytų </w:t>
            </w:r>
            <w:r w:rsidRPr="00736607">
              <w:rPr>
                <w:rFonts w:ascii="Verdana" w:eastAsia="Calibri" w:hAnsi="Verdana" w:cs="Times New Roman"/>
                <w:kern w:val="0"/>
                <w:sz w:val="20"/>
                <w:szCs w:val="20"/>
                <w14:ligatures w14:val="none"/>
              </w:rPr>
              <w:t xml:space="preserve">Paslaugų </w:t>
            </w:r>
            <w:r w:rsidRPr="00736607">
              <w:rPr>
                <w:rFonts w:ascii="Verdana" w:eastAsia="Calibri" w:hAnsi="Verdana" w:cs="Times New Roman"/>
                <w:sz w:val="20"/>
                <w:szCs w:val="20"/>
                <w14:ligatures w14:val="none"/>
              </w:rPr>
              <w:t xml:space="preserve">įsigijimui Tiekėjo pasiūlyme nurodytais įkainiais be PVM. Pirkėjas perka </w:t>
            </w:r>
            <w:r w:rsidRPr="00736607">
              <w:rPr>
                <w:rFonts w:ascii="Verdana" w:eastAsia="Calibri" w:hAnsi="Verdana" w:cs="Times New Roman"/>
                <w:kern w:val="0"/>
                <w:sz w:val="20"/>
                <w:szCs w:val="20"/>
                <w14:ligatures w14:val="none"/>
              </w:rPr>
              <w:t>Paslaugas</w:t>
            </w:r>
            <w:r w:rsidRPr="00736607">
              <w:rPr>
                <w:rFonts w:ascii="Verdana" w:eastAsia="Calibri" w:hAnsi="Verdana" w:cs="Times New Roman"/>
                <w:sz w:val="20"/>
                <w:szCs w:val="20"/>
                <w14:ligatures w14:val="none"/>
              </w:rPr>
              <w:t xml:space="preserve"> pagal poreikį Sutartyje arba jos priede Nr</w:t>
            </w:r>
            <w:r w:rsidRPr="000C2E6C">
              <w:rPr>
                <w:rFonts w:ascii="Verdana" w:eastAsia="Calibri" w:hAnsi="Verdana" w:cs="Times New Roman"/>
                <w:sz w:val="20"/>
                <w:szCs w:val="20"/>
                <w14:ligatures w14:val="none"/>
              </w:rPr>
              <w:t>.</w:t>
            </w:r>
            <w:r w:rsidRPr="00F73D32">
              <w:rPr>
                <w:rFonts w:ascii="Verdana" w:eastAsia="Calibri" w:hAnsi="Verdana" w:cs="Times New Roman"/>
                <w:sz w:val="20"/>
                <w:szCs w:val="20"/>
                <w14:ligatures w14:val="none"/>
              </w:rPr>
              <w:t xml:space="preserve"> </w:t>
            </w:r>
            <w:r w:rsidR="000C2E6C" w:rsidRPr="00F73D32">
              <w:rPr>
                <w:rFonts w:ascii="Verdana" w:eastAsia="Calibri" w:hAnsi="Verdana" w:cs="Times New Roman"/>
                <w:sz w:val="20"/>
                <w:szCs w:val="20"/>
                <w:lang w:val="en-US"/>
                <w14:ligatures w14:val="none"/>
              </w:rPr>
              <w:t>2</w:t>
            </w:r>
            <w:r w:rsidR="00A735B2">
              <w:rPr>
                <w:rFonts w:ascii="Verdana" w:eastAsia="Calibri" w:hAnsi="Verdana" w:cs="Times New Roman"/>
                <w:sz w:val="20"/>
                <w:szCs w:val="20"/>
                <w:lang w:val="en-US"/>
                <w14:ligatures w14:val="none"/>
              </w:rPr>
              <w:t xml:space="preserve"> (Pasiūlyme)</w:t>
            </w:r>
            <w:r w:rsidRPr="00736607">
              <w:rPr>
                <w:rFonts w:ascii="Verdana" w:eastAsia="Calibri" w:hAnsi="Verdana" w:cs="Times New Roman"/>
                <w:sz w:val="20"/>
                <w:szCs w:val="20"/>
                <w14:ligatures w14:val="none"/>
              </w:rPr>
              <w:t xml:space="preserve">nurodytais įkainiais, neviršijant Sutarties kainos. Sutartyje nurodytas </w:t>
            </w:r>
            <w:r w:rsidRPr="00736607">
              <w:rPr>
                <w:rFonts w:ascii="Verdana" w:eastAsia="Calibri" w:hAnsi="Verdana" w:cs="Times New Roman"/>
                <w:kern w:val="0"/>
                <w:sz w:val="20"/>
                <w:szCs w:val="20"/>
                <w14:ligatures w14:val="none"/>
              </w:rPr>
              <w:t>Paslaugų</w:t>
            </w:r>
            <w:r w:rsidRPr="00736607">
              <w:rPr>
                <w:rFonts w:ascii="Verdana" w:eastAsia="Calibri" w:hAnsi="Verdana" w:cs="Times New Roman"/>
                <w:sz w:val="20"/>
                <w:szCs w:val="20"/>
                <w14:ligatures w14:val="none"/>
              </w:rPr>
              <w:t xml:space="preserve"> kiekis gali būti keičiamas (didėti ar mažėti).</w:t>
            </w:r>
          </w:p>
        </w:tc>
      </w:tr>
      <w:tr w:rsidR="00736607" w:rsidRPr="00736607" w14:paraId="196A52A6" w14:textId="77777777" w:rsidTr="009A1586">
        <w:trPr>
          <w:trHeight w:val="300"/>
        </w:trPr>
        <w:tc>
          <w:tcPr>
            <w:tcW w:w="3094" w:type="dxa"/>
            <w:gridSpan w:val="2"/>
          </w:tcPr>
          <w:p w14:paraId="4EFF3E7B" w14:textId="7BA66686" w:rsidR="00736607" w:rsidRPr="00FC17DB"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5.3. Sutarties kainos / įkainių perskaičiavimas taikant </w:t>
            </w:r>
            <w:r w:rsidRPr="00736607">
              <w:rPr>
                <w:rFonts w:ascii="Verdana" w:eastAsia="Calibri" w:hAnsi="Verdana" w:cs="Times New Roman"/>
                <w:b/>
                <w:sz w:val="20"/>
                <w:szCs w:val="20"/>
                <w:u w:val="single"/>
                <w14:ligatures w14:val="none"/>
              </w:rPr>
              <w:t>peržiūros</w:t>
            </w:r>
            <w:r w:rsidRPr="00736607">
              <w:rPr>
                <w:rFonts w:ascii="Verdana" w:eastAsia="Calibri" w:hAnsi="Verdana" w:cs="Times New Roman"/>
                <w:b/>
                <w:sz w:val="20"/>
                <w:szCs w:val="20"/>
                <w14:ligatures w14:val="none"/>
              </w:rPr>
              <w:t xml:space="preserve"> taisykles</w:t>
            </w:r>
          </w:p>
        </w:tc>
        <w:tc>
          <w:tcPr>
            <w:tcW w:w="6441" w:type="dxa"/>
            <w:gridSpan w:val="2"/>
          </w:tcPr>
          <w:p w14:paraId="310CC994"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Sutarties  įkainiai bus perskaičiuojami:</w:t>
            </w:r>
          </w:p>
          <w:p w14:paraId="529E1286"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5.3.1. dėl PVM tarifo pasikeitimo;</w:t>
            </w:r>
          </w:p>
          <w:p w14:paraId="599A8EEF" w14:textId="2DEA96CF" w:rsidR="00736607" w:rsidRPr="00FC17DB"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5.3.</w:t>
            </w:r>
            <w:r w:rsidRPr="00736607">
              <w:rPr>
                <w:rFonts w:ascii="Verdana" w:eastAsia="Calibri" w:hAnsi="Verdana" w:cs="Times New Roman"/>
                <w:sz w:val="20"/>
                <w:szCs w:val="20"/>
                <w:lang w:val="en-US"/>
                <w14:ligatures w14:val="none"/>
              </w:rPr>
              <w:t>2</w:t>
            </w:r>
            <w:r w:rsidRPr="00736607">
              <w:rPr>
                <w:rFonts w:ascii="Verdana" w:eastAsia="Calibri" w:hAnsi="Verdana" w:cs="Times New Roman"/>
                <w:sz w:val="20"/>
                <w:szCs w:val="20"/>
                <w14:ligatures w14:val="none"/>
              </w:rPr>
              <w:t>. dėl kainų lygio pokyčio;</w:t>
            </w:r>
          </w:p>
        </w:tc>
      </w:tr>
      <w:tr w:rsidR="00736607" w:rsidRPr="00736607" w14:paraId="6F839DEA" w14:textId="77777777" w:rsidTr="009A1586">
        <w:trPr>
          <w:trHeight w:val="300"/>
        </w:trPr>
        <w:tc>
          <w:tcPr>
            <w:tcW w:w="3094" w:type="dxa"/>
            <w:gridSpan w:val="2"/>
          </w:tcPr>
          <w:p w14:paraId="1EF16C65"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5.3.1. Sutarties kainos / įkainių peržiūra dėl PVM tarifo pasikeitimo</w:t>
            </w:r>
          </w:p>
        </w:tc>
        <w:tc>
          <w:tcPr>
            <w:tcW w:w="6441" w:type="dxa"/>
            <w:gridSpan w:val="2"/>
          </w:tcPr>
          <w:p w14:paraId="2ED81A1C"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Jeigu Sutarties vykdymo metu pasikeičia PVM mokėjimą reglamentuojantys teisės aktai, darantys tiesioginę įtaką Tiekėjo t</w:t>
            </w:r>
            <w:r w:rsidRPr="00736607">
              <w:rPr>
                <w:rFonts w:ascii="Verdana" w:eastAsia="Calibri" w:hAnsi="Verdana" w:cs="Times New Roman"/>
                <w:kern w:val="0"/>
                <w:sz w:val="20"/>
                <w:szCs w:val="20"/>
                <w14:ligatures w14:val="none"/>
              </w:rPr>
              <w:t>ei</w:t>
            </w:r>
            <w:r w:rsidRPr="00736607">
              <w:rPr>
                <w:rFonts w:ascii="Verdana" w:eastAsia="Calibri" w:hAnsi="Verdana" w:cs="Times New Roman"/>
                <w:sz w:val="20"/>
                <w:szCs w:val="20"/>
                <w14:ligatures w14:val="none"/>
              </w:rPr>
              <w:t>kiamų P</w:t>
            </w:r>
            <w:r w:rsidRPr="00736607">
              <w:rPr>
                <w:rFonts w:ascii="Verdana" w:eastAsia="Calibri" w:hAnsi="Verdana" w:cs="Times New Roman"/>
                <w:kern w:val="0"/>
                <w:sz w:val="20"/>
                <w:szCs w:val="20"/>
                <w14:ligatures w14:val="none"/>
              </w:rPr>
              <w:t>aslaugų</w:t>
            </w:r>
            <w:r w:rsidRPr="00736607">
              <w:rPr>
                <w:rFonts w:ascii="Verdana" w:eastAsia="Calibri" w:hAnsi="Verdana" w:cs="Times New Roman"/>
                <w:sz w:val="20"/>
                <w:szCs w:val="20"/>
                <w14:ligatures w14:val="none"/>
              </w:rPr>
              <w:t xml:space="preserve"> Sutartyje nurodytai kainai / įkainiams, Sutarties kaina / įkainiai perskaičiuojami nekeičiant P</w:t>
            </w:r>
            <w:r w:rsidRPr="00736607">
              <w:rPr>
                <w:rFonts w:ascii="Verdana" w:eastAsia="Calibri" w:hAnsi="Verdana" w:cs="Times New Roman"/>
                <w:kern w:val="0"/>
                <w:sz w:val="20"/>
                <w:szCs w:val="20"/>
                <w14:ligatures w14:val="none"/>
              </w:rPr>
              <w:t>aslaugų</w:t>
            </w:r>
            <w:r w:rsidRPr="00736607">
              <w:rPr>
                <w:rFonts w:ascii="Verdana" w:eastAsia="Calibri" w:hAnsi="Verdana" w:cs="Times New Roman"/>
                <w:sz w:val="20"/>
                <w:szCs w:val="20"/>
                <w14:ligatures w14:val="none"/>
              </w:rPr>
              <w:t xml:space="preserve"> kainos / įkainio be PVM.</w:t>
            </w:r>
          </w:p>
          <w:p w14:paraId="69A163EE" w14:textId="1CA859E4" w:rsidR="00736607" w:rsidRPr="00FC17DB"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Perskaičiavimas įforminamas Susitarimu ne vėliau kaip per 60 kalendorinių dienų nuo PVM mokėjimą reglamentuojančių teisės aktų pasikeitimo, kuris tampa neatskiriama Sutarties dalimi. Perskaičiuota (-as) Sutarties kaina / įkainiai taikoma (-i) už tą P</w:t>
            </w:r>
            <w:r w:rsidRPr="00736607">
              <w:rPr>
                <w:rFonts w:ascii="Verdana" w:eastAsia="Calibri" w:hAnsi="Verdana" w:cs="Times New Roman"/>
                <w:kern w:val="0"/>
                <w:sz w:val="20"/>
                <w:szCs w:val="20"/>
                <w14:ligatures w14:val="none"/>
              </w:rPr>
              <w:t>aslaugų</w:t>
            </w:r>
            <w:r w:rsidRPr="00736607">
              <w:rPr>
                <w:rFonts w:ascii="Verdana" w:eastAsia="Calibri" w:hAnsi="Verdana" w:cs="Times New Roman"/>
                <w:sz w:val="20"/>
                <w:szCs w:val="20"/>
                <w14:ligatures w14:val="none"/>
              </w:rPr>
              <w:t xml:space="preserve"> dalį, kurios bus teikiamos nuo Šalių pasirašyto Susitarimo įsigaliojimo dienos. </w:t>
            </w:r>
          </w:p>
        </w:tc>
      </w:tr>
      <w:tr w:rsidR="00736607" w:rsidRPr="00736607" w14:paraId="62A15092" w14:textId="77777777" w:rsidTr="009A1586">
        <w:trPr>
          <w:trHeight w:val="300"/>
        </w:trPr>
        <w:tc>
          <w:tcPr>
            <w:tcW w:w="3094" w:type="dxa"/>
            <w:gridSpan w:val="2"/>
          </w:tcPr>
          <w:p w14:paraId="4FACA030"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5.3.</w:t>
            </w:r>
            <w:r w:rsidRPr="00736607">
              <w:rPr>
                <w:rFonts w:ascii="Verdana" w:eastAsia="Calibri" w:hAnsi="Verdana" w:cs="Times New Roman"/>
                <w:b/>
                <w:sz w:val="20"/>
                <w14:ligatures w14:val="none"/>
              </w:rPr>
              <w:t>2</w:t>
            </w:r>
            <w:r w:rsidRPr="00736607">
              <w:rPr>
                <w:rFonts w:ascii="Verdana" w:eastAsia="Calibri" w:hAnsi="Verdana" w:cs="Times New Roman"/>
                <w:b/>
                <w:sz w:val="20"/>
                <w:szCs w:val="20"/>
                <w14:ligatures w14:val="none"/>
              </w:rPr>
              <w:t>. Sutarties kainos / įkainių peržiūra dėl kainų lygio pokyčio</w:t>
            </w:r>
          </w:p>
          <w:p w14:paraId="2C8A25E2" w14:textId="77777777" w:rsidR="00736607" w:rsidRPr="00736607" w:rsidRDefault="00736607" w:rsidP="00736607">
            <w:pPr>
              <w:spacing w:after="200" w:line="276" w:lineRule="auto"/>
              <w:rPr>
                <w:rFonts w:ascii="Verdana" w:eastAsia="Calibri" w:hAnsi="Verdana" w:cs="Times New Roman"/>
                <w:sz w:val="20"/>
                <w14:ligatures w14:val="none"/>
              </w:rPr>
            </w:pPr>
          </w:p>
          <w:p w14:paraId="4ADC1DC7" w14:textId="77777777" w:rsidR="00736607" w:rsidRPr="00736607" w:rsidRDefault="00736607" w:rsidP="00736607">
            <w:pPr>
              <w:spacing w:after="200" w:line="276" w:lineRule="auto"/>
              <w:rPr>
                <w:rFonts w:ascii="Verdana" w:eastAsia="Calibri" w:hAnsi="Verdana" w:cs="Times New Roman"/>
                <w:b/>
                <w:sz w:val="20"/>
                <w14:ligatures w14:val="none"/>
              </w:rPr>
            </w:pPr>
          </w:p>
        </w:tc>
        <w:tc>
          <w:tcPr>
            <w:tcW w:w="6441" w:type="dxa"/>
            <w:gridSpan w:val="2"/>
          </w:tcPr>
          <w:p w14:paraId="796F2A7D"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5.3.</w:t>
            </w:r>
            <w:r w:rsidRPr="00736607">
              <w:rPr>
                <w:rFonts w:ascii="Verdana" w:eastAsia="Calibri" w:hAnsi="Verdana" w:cs="Times New Roman"/>
                <w:kern w:val="0"/>
                <w:sz w:val="20"/>
                <w14:ligatures w14:val="none"/>
              </w:rPr>
              <w:t>2</w:t>
            </w:r>
            <w:r w:rsidRPr="00736607">
              <w:rPr>
                <w:rFonts w:ascii="Verdana" w:eastAsia="Calibri" w:hAnsi="Verdana" w:cs="Times New Roman"/>
                <w:kern w:val="0"/>
                <w:sz w:val="20"/>
                <w:szCs w:val="20"/>
                <w14:ligatures w14:val="none"/>
              </w:rPr>
              <w:t xml:space="preserve">.1. Bet kuri Sutarties Šalis Sutarties galiojimo metu turi teisę inicijuoti Sutarties įkainių peržiūrą (keitimą) ne anksčiau kaip po </w:t>
            </w:r>
            <w:r w:rsidRPr="00736607">
              <w:rPr>
                <w:rFonts w:ascii="Verdana" w:eastAsia="Calibri" w:hAnsi="Verdana" w:cs="Times New Roman"/>
                <w:kern w:val="0"/>
                <w:sz w:val="20"/>
                <w:szCs w:val="20"/>
                <w:lang w:val="en-US"/>
                <w14:ligatures w14:val="none"/>
              </w:rPr>
              <w:t>12 mėnesių</w:t>
            </w:r>
            <w:r w:rsidRPr="00736607">
              <w:rPr>
                <w:rFonts w:ascii="Verdana" w:eastAsia="Calibri" w:hAnsi="Verdana" w:cs="Times New Roman"/>
                <w:kern w:val="0"/>
                <w:sz w:val="20"/>
                <w:szCs w:val="20"/>
                <w14:ligatures w14:val="none"/>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Pr="00736607">
              <w:rPr>
                <w:rFonts w:ascii="Verdana" w:eastAsia="Calibri" w:hAnsi="Verdana" w:cs="Times New Roman"/>
                <w:kern w:val="0"/>
                <w:sz w:val="20"/>
                <w:szCs w:val="20"/>
                <w:lang w:val="en-US"/>
                <w14:ligatures w14:val="none"/>
              </w:rPr>
              <w:t>12 (dvylika)</w:t>
            </w:r>
            <w:r w:rsidRPr="00736607">
              <w:rPr>
                <w:rFonts w:ascii="Verdana" w:eastAsia="Calibri" w:hAnsi="Verdana" w:cs="Times New Roman"/>
                <w:kern w:val="0"/>
                <w:sz w:val="20"/>
                <w:szCs w:val="20"/>
                <w14:ligatures w14:val="none"/>
              </w:rPr>
              <w:t xml:space="preserve"> mėnesių.</w:t>
            </w:r>
          </w:p>
          <w:p w14:paraId="38BDFD63"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14:ligatures w14:val="none"/>
              </w:rPr>
              <w:lastRenderedPageBreak/>
              <w:t>5.3.</w:t>
            </w:r>
            <w:r w:rsidRPr="00736607">
              <w:rPr>
                <w:rFonts w:ascii="Verdana" w:eastAsia="Calibri" w:hAnsi="Verdana" w:cs="Times New Roman"/>
                <w:sz w:val="20"/>
                <w14:ligatures w14:val="none"/>
              </w:rPr>
              <w:t>2</w:t>
            </w:r>
            <w:r w:rsidRPr="00736607">
              <w:rPr>
                <w:rFonts w:ascii="Verdana" w:eastAsia="Calibri" w:hAnsi="Verdana" w:cs="Times New Roman"/>
                <w:sz w:val="20"/>
                <w:szCs w:val="20"/>
                <w14:ligatures w14:val="none"/>
              </w:rPr>
              <w:t xml:space="preserve">.2. Sutarties </w:t>
            </w:r>
            <w:r w:rsidRPr="00736607">
              <w:rPr>
                <w:rFonts w:ascii="Verdana" w:eastAsia="Calibri" w:hAnsi="Verdana" w:cs="Times New Roman"/>
                <w:sz w:val="20"/>
                <w:szCs w:val="20"/>
                <w:shd w:val="clear" w:color="auto" w:fill="FFFFFF"/>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6BAEA218"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14:ligatures w14:val="none"/>
              </w:rPr>
              <w:t>5.3.</w:t>
            </w:r>
            <w:r w:rsidRPr="00736607">
              <w:rPr>
                <w:rFonts w:ascii="Verdana" w:eastAsia="Calibri" w:hAnsi="Verdana" w:cs="Times New Roman"/>
                <w:sz w:val="20"/>
                <w14:ligatures w14:val="none"/>
              </w:rPr>
              <w:t>2.</w:t>
            </w:r>
            <w:r w:rsidRPr="00736607">
              <w:rPr>
                <w:rFonts w:ascii="Verdana" w:eastAsia="Calibri" w:hAnsi="Verdana" w:cs="Times New Roman"/>
                <w:sz w:val="20"/>
                <w:szCs w:val="20"/>
                <w14:ligatures w14:val="none"/>
              </w:rPr>
              <w:t xml:space="preserve">3. </w:t>
            </w:r>
            <w:r w:rsidRPr="00736607">
              <w:rPr>
                <w:rFonts w:ascii="Verdana" w:eastAsia="Calibri" w:hAnsi="Verdana" w:cs="Times New Roman"/>
                <w:sz w:val="20"/>
                <w:szCs w:val="20"/>
                <w:shd w:val="clear" w:color="auto" w:fill="FFFFFF"/>
                <w14:ligatures w14:val="none"/>
              </w:rPr>
              <w:t>Jeigu P</w:t>
            </w:r>
            <w:r w:rsidRPr="00736607">
              <w:rPr>
                <w:rFonts w:ascii="Verdana" w:eastAsia="Calibri" w:hAnsi="Verdana" w:cs="Times New Roman"/>
                <w:kern w:val="0"/>
                <w:sz w:val="20"/>
                <w:szCs w:val="20"/>
                <w14:ligatures w14:val="none"/>
              </w:rPr>
              <w:t>aslaugų teikimas</w:t>
            </w:r>
            <w:r w:rsidRPr="00736607">
              <w:rPr>
                <w:rFonts w:ascii="Verdana" w:eastAsia="Calibri" w:hAnsi="Verdana" w:cs="Times New Roman"/>
                <w:sz w:val="20"/>
                <w:szCs w:val="20"/>
                <w:shd w:val="clear" w:color="auto" w:fill="FFFFFF"/>
                <w14:ligatures w14:val="none"/>
              </w:rPr>
              <w:t xml:space="preserve"> vėluoja dėl Tiekėjo kaltės, uždelstų suteikti P</w:t>
            </w:r>
            <w:r w:rsidRPr="00736607">
              <w:rPr>
                <w:rFonts w:ascii="Verdana" w:eastAsia="Calibri" w:hAnsi="Verdana" w:cs="Times New Roman"/>
                <w:kern w:val="0"/>
                <w:sz w:val="20"/>
                <w:szCs w:val="20"/>
                <w14:ligatures w14:val="none"/>
              </w:rPr>
              <w:t>aslaugų</w:t>
            </w:r>
            <w:r w:rsidRPr="00736607">
              <w:rPr>
                <w:rFonts w:ascii="Verdana" w:eastAsia="Calibri" w:hAnsi="Verdana" w:cs="Times New Roman"/>
                <w:sz w:val="20"/>
                <w:szCs w:val="20"/>
                <w:shd w:val="clear" w:color="auto" w:fill="FFFFFF"/>
                <w14:ligatures w14:val="none"/>
              </w:rPr>
              <w:t xml:space="preserve">  įkainiai nėra perskaičiuojami dėl kainų lygio kilimo (gali būti mažinami, tačiau negali būti didinami).</w:t>
            </w:r>
          </w:p>
          <w:p w14:paraId="258D5879"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14:ligatures w14:val="none"/>
              </w:rPr>
              <w:t>5.3.</w:t>
            </w:r>
            <w:r w:rsidRPr="00736607">
              <w:rPr>
                <w:rFonts w:ascii="Verdana" w:eastAsia="Calibri" w:hAnsi="Verdana" w:cs="Times New Roman"/>
                <w:sz w:val="20"/>
                <w14:ligatures w14:val="none"/>
              </w:rPr>
              <w:t>2</w:t>
            </w:r>
            <w:r w:rsidRPr="00736607">
              <w:rPr>
                <w:rFonts w:ascii="Verdana" w:eastAsia="Calibri" w:hAnsi="Verdana" w:cs="Times New Roman"/>
                <w:sz w:val="20"/>
                <w:szCs w:val="20"/>
                <w14:ligatures w14:val="none"/>
              </w:rPr>
              <w:t xml:space="preserve">.4. Atlikdamos Sutarties  įkainių peržiūrą </w:t>
            </w:r>
            <w:r w:rsidRPr="00736607">
              <w:rPr>
                <w:rFonts w:ascii="Verdana" w:eastAsia="Calibri" w:hAnsi="Verdana" w:cs="Times New Roman"/>
                <w:sz w:val="20"/>
                <w:szCs w:val="20"/>
                <w:shd w:val="clear" w:color="auto" w:fill="FFFFFF"/>
                <w14:ligatures w14:val="none"/>
              </w:rPr>
              <w:t xml:space="preserve">Šalys vadovaujasi Valstybės duomenų agentūros viešai Oficialiosios statistikos portale paskelbtais </w:t>
            </w:r>
            <w:r w:rsidRPr="00736607">
              <w:rPr>
                <w:rFonts w:ascii="Verdana" w:eastAsia="Calibri" w:hAnsi="Verdana" w:cs="Times New Roman"/>
                <w:kern w:val="0"/>
                <w:sz w:val="20"/>
                <w:szCs w:val="20"/>
                <w14:ligatures w14:val="none"/>
              </w:rPr>
              <w:t xml:space="preserve">Kompiuterių programavimo, konsultacinė ir susijusi veikla“ (J62) </w:t>
            </w:r>
            <w:r w:rsidRPr="00736607">
              <w:rPr>
                <w:rFonts w:ascii="Verdana" w:eastAsia="Calibri" w:hAnsi="Verdana" w:cs="Times New Roman"/>
                <w:sz w:val="20"/>
                <w:szCs w:val="20"/>
                <w:shd w:val="clear" w:color="auto" w:fill="FFFFFF"/>
                <w14:ligatures w14:val="none"/>
              </w:rPr>
              <w:t>Rodiklių duomenų bazės duomenimis. Iš kitos Šalies nereikalaujama pateikti oficialaus Valstybės duomenų agentūros ar kitos institucijos išduoto dokumento ar patvirtinimo.</w:t>
            </w:r>
          </w:p>
          <w:p w14:paraId="3A87E735"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shd w:val="clear" w:color="auto" w:fill="FFFFFF"/>
                <w14:ligatures w14:val="none"/>
              </w:rPr>
              <w:t>5.3.</w:t>
            </w:r>
            <w:r w:rsidRPr="00736607">
              <w:rPr>
                <w:rFonts w:ascii="Verdana" w:eastAsia="Calibri" w:hAnsi="Verdana" w:cs="Times New Roman"/>
                <w:sz w:val="20"/>
                <w:shd w:val="clear" w:color="auto" w:fill="FFFFFF"/>
                <w14:ligatures w14:val="none"/>
              </w:rPr>
              <w:t>2</w:t>
            </w:r>
            <w:r w:rsidRPr="00736607">
              <w:rPr>
                <w:rFonts w:ascii="Verdana" w:eastAsia="Calibri" w:hAnsi="Verdana" w:cs="Times New Roman"/>
                <w:sz w:val="20"/>
                <w:szCs w:val="20"/>
                <w:shd w:val="clear" w:color="auto" w:fill="FFFFFF"/>
                <w14:ligatures w14:val="none"/>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DC083"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shd w:val="clear" w:color="auto" w:fill="FFFFFF"/>
                <w14:ligatures w14:val="none"/>
              </w:rPr>
              <w:t>5.3.</w:t>
            </w:r>
            <w:r w:rsidRPr="00736607">
              <w:rPr>
                <w:rFonts w:ascii="Verdana" w:eastAsia="Calibri" w:hAnsi="Verdana" w:cs="Times New Roman"/>
                <w:sz w:val="20"/>
                <w:shd w:val="clear" w:color="auto" w:fill="FFFFFF"/>
                <w14:ligatures w14:val="none"/>
              </w:rPr>
              <w:t>2</w:t>
            </w:r>
            <w:r w:rsidRPr="00736607">
              <w:rPr>
                <w:rFonts w:ascii="Verdana" w:eastAsia="Calibri" w:hAnsi="Verdana" w:cs="Times New Roman"/>
                <w:sz w:val="20"/>
                <w:szCs w:val="20"/>
                <w:shd w:val="clear" w:color="auto" w:fill="FFFFFF"/>
                <w14:ligatures w14:val="none"/>
              </w:rPr>
              <w:t>.6. Nauja Sutarties  įkainiai apskaičiuojami pagal žemiau pateiktą formulę:</w:t>
            </w:r>
          </w:p>
          <w:p w14:paraId="085BBC86" w14:textId="77777777" w:rsidR="00736607" w:rsidRPr="00736607" w:rsidRDefault="00F73D32" w:rsidP="00736607">
            <w:pPr>
              <w:spacing w:after="200" w:line="276" w:lineRule="auto"/>
              <w:jc w:val="both"/>
              <w:textAlignment w:val="baseline"/>
              <w:rPr>
                <w:rFonts w:ascii="Verdana" w:eastAsia="Calibri" w:hAnsi="Verdana" w:cs="Times New Roman"/>
                <w:sz w:val="20"/>
                <w:szCs w:val="20"/>
                <w14:ligatures w14:val="none"/>
              </w:rPr>
            </w:pPr>
            <m:oMath>
              <m:sSub>
                <m:sSubPr>
                  <m:ctrlPr>
                    <w:rPr>
                      <w:rFonts w:ascii="Cambria Math" w:eastAsia="Calibri" w:hAnsi="Cambria Math" w:cs="Times New Roman"/>
                      <w:kern w:val="0"/>
                      <w:sz w:val="20"/>
                      <w14:ligatures w14:val="none"/>
                    </w:rPr>
                  </m:ctrlPr>
                </m:sSubPr>
                <m:e>
                  <m:r>
                    <m:rPr>
                      <m:sty m:val="p"/>
                    </m:rPr>
                    <w:rPr>
                      <w:rFonts w:ascii="Cambria Math" w:eastAsia="Calibri" w:hAnsi="Cambria Math" w:cs="Times New Roman"/>
                      <w:kern w:val="0"/>
                      <w:sz w:val="20"/>
                      <w14:ligatures w14:val="none"/>
                    </w:rPr>
                    <m:t>a</m:t>
                  </m:r>
                </m:e>
                <m:sub>
                  <m:r>
                    <m:rPr>
                      <m:sty m:val="p"/>
                    </m:rPr>
                    <w:rPr>
                      <w:rFonts w:ascii="Cambria Math" w:eastAsia="Calibri" w:hAnsi="Cambria Math" w:cs="Times New Roman"/>
                      <w:kern w:val="0"/>
                      <w:sz w:val="20"/>
                      <w14:ligatures w14:val="none"/>
                    </w:rPr>
                    <m:t>1</m:t>
                  </m:r>
                </m:sub>
              </m:sSub>
              <m:r>
                <m:rPr>
                  <m:sty m:val="p"/>
                </m:rPr>
                <w:rPr>
                  <w:rFonts w:ascii="Cambria Math" w:eastAsia="Calibri" w:hAnsi="Cambria Math" w:cs="Times New Roman"/>
                  <w:kern w:val="0"/>
                  <w:sz w:val="20"/>
                  <w14:ligatures w14:val="none"/>
                </w:rPr>
                <m:t>=</m:t>
              </m:r>
              <m:r>
                <m:rPr>
                  <m:sty m:val="p"/>
                </m:rPr>
                <w:rPr>
                  <w:rFonts w:ascii="Cambria Math" w:eastAsia="Times New Roman" w:hAnsi="Cambria Math" w:cs="Times New Roman"/>
                  <w:kern w:val="0"/>
                  <w:sz w:val="20"/>
                  <w14:ligatures w14:val="none"/>
                </w:rPr>
                <m:t>a+</m:t>
              </m:r>
              <m:d>
                <m:dPr>
                  <m:ctrlPr>
                    <w:rPr>
                      <w:rFonts w:ascii="Cambria Math" w:eastAsia="Times New Roman" w:hAnsi="Cambria Math" w:cs="Times New Roman"/>
                      <w:kern w:val="0"/>
                      <w:sz w:val="20"/>
                      <w14:ligatures w14:val="none"/>
                    </w:rPr>
                  </m:ctrlPr>
                </m:dPr>
                <m:e>
                  <m:f>
                    <m:fPr>
                      <m:ctrlPr>
                        <w:rPr>
                          <w:rFonts w:ascii="Cambria Math" w:eastAsia="Times New Roman" w:hAnsi="Cambria Math" w:cs="Times New Roman"/>
                          <w:kern w:val="0"/>
                          <w:sz w:val="20"/>
                          <w14:ligatures w14:val="none"/>
                        </w:rPr>
                      </m:ctrlPr>
                    </m:fPr>
                    <m:num>
                      <m:r>
                        <m:rPr>
                          <m:sty m:val="p"/>
                        </m:rPr>
                        <w:rPr>
                          <w:rFonts w:ascii="Cambria Math" w:eastAsia="Times New Roman" w:hAnsi="Cambria Math" w:cs="Times New Roman"/>
                          <w:kern w:val="0"/>
                          <w:sz w:val="20"/>
                          <w14:ligatures w14:val="none"/>
                        </w:rPr>
                        <m:t>k</m:t>
                      </m:r>
                    </m:num>
                    <m:den>
                      <m:r>
                        <m:rPr>
                          <m:sty m:val="p"/>
                        </m:rPr>
                        <w:rPr>
                          <w:rFonts w:ascii="Cambria Math" w:eastAsia="Times New Roman" w:hAnsi="Cambria Math" w:cs="Times New Roman"/>
                          <w:kern w:val="0"/>
                          <w:sz w:val="20"/>
                          <w14:ligatures w14:val="none"/>
                        </w:rPr>
                        <m:t>100</m:t>
                      </m:r>
                    </m:den>
                  </m:f>
                  <m:r>
                    <m:rPr>
                      <m:sty m:val="p"/>
                    </m:rPr>
                    <w:rPr>
                      <w:rFonts w:ascii="Cambria Math" w:eastAsia="Times New Roman" w:hAnsi="Cambria Math" w:cs="Times New Roman"/>
                      <w:kern w:val="0"/>
                      <w:sz w:val="20"/>
                      <w14:ligatures w14:val="none"/>
                    </w:rPr>
                    <m:t>×a</m:t>
                  </m:r>
                </m:e>
              </m:d>
            </m:oMath>
            <w:r w:rsidR="00736607" w:rsidRPr="00736607">
              <w:rPr>
                <w:rFonts w:ascii="Verdana" w:eastAsia="Calibri" w:hAnsi="Verdana" w:cs="Times New Roman"/>
                <w:sz w:val="20"/>
                <w:szCs w:val="20"/>
                <w14:ligatures w14:val="none"/>
              </w:rPr>
              <w:t>, kur a – įkainis (Eur be PVM) (jei peržiūra jau buvo atlikta, tai po paskutinio perskaičiavimo)</w:t>
            </w:r>
          </w:p>
          <w:p w14:paraId="425C1641" w14:textId="77777777" w:rsidR="00736607" w:rsidRPr="00736607" w:rsidRDefault="00736607" w:rsidP="00736607">
            <w:pPr>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a</w:t>
            </w:r>
            <w:r w:rsidRPr="00736607">
              <w:rPr>
                <w:rFonts w:ascii="Verdana" w:eastAsia="Calibri" w:hAnsi="Verdana" w:cs="Times New Roman"/>
                <w:sz w:val="20"/>
                <w:szCs w:val="20"/>
                <w:vertAlign w:val="subscript"/>
                <w14:ligatures w14:val="none"/>
              </w:rPr>
              <w:t>1</w:t>
            </w:r>
            <w:r w:rsidRPr="00736607">
              <w:rPr>
                <w:rFonts w:ascii="Verdana" w:eastAsia="Calibri" w:hAnsi="Verdana" w:cs="Times New Roman"/>
                <w:sz w:val="20"/>
                <w:szCs w:val="20"/>
                <w14:ligatures w14:val="none"/>
              </w:rPr>
              <w:t xml:space="preserve"> – perskaičiuota (pakeista)  įkainis (Eur be PVM)</w:t>
            </w:r>
          </w:p>
          <w:p w14:paraId="61CE9095" w14:textId="77777777" w:rsidR="00736607" w:rsidRPr="00736607" w:rsidRDefault="00736607" w:rsidP="00736607">
            <w:pPr>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 xml:space="preserve">k – pagal vartotojų kainų indeksą </w:t>
            </w:r>
            <w:r w:rsidRPr="00736607">
              <w:rPr>
                <w:rFonts w:ascii="Verdana" w:eastAsia="Calibri" w:hAnsi="Verdana" w:cs="Times New Roman"/>
                <w:kern w:val="0"/>
                <w:sz w:val="20"/>
                <w:szCs w:val="20"/>
                <w14:ligatures w14:val="none"/>
              </w:rPr>
              <w:t xml:space="preserve">Kompiuterių programavimo, konsultacinė ir susijusi veikla“ (J62) </w:t>
            </w:r>
            <w:r w:rsidRPr="00736607">
              <w:rPr>
                <w:rFonts w:ascii="Verdana" w:eastAsia="Calibri" w:hAnsi="Verdana" w:cs="Times New Roman"/>
                <w:sz w:val="20"/>
                <w:szCs w:val="20"/>
                <w14:ligatures w14:val="none"/>
              </w:rPr>
              <w:t>apskaičiuotas Vartojimo prekių ir paslaugų kainų pokytis (padidėjimas arba sumažėjimas) (%). „k“ reikšmė skaičiuojama pagal formulę:</w:t>
            </w:r>
          </w:p>
          <w:p w14:paraId="4C8D7D38" w14:textId="77777777" w:rsidR="00736607" w:rsidRPr="00736607" w:rsidRDefault="00736607" w:rsidP="00736607">
            <w:pPr>
              <w:spacing w:after="200" w:line="276" w:lineRule="auto"/>
              <w:jc w:val="both"/>
              <w:textAlignment w:val="baseline"/>
              <w:rPr>
                <w:rFonts w:ascii="Verdana" w:eastAsia="Calibri" w:hAnsi="Verdana" w:cs="Times New Roman"/>
                <w:sz w:val="20"/>
                <w:szCs w:val="20"/>
                <w14:ligatures w14:val="none"/>
              </w:rPr>
            </w:pPr>
            <m:oMath>
              <m:r>
                <m:rPr>
                  <m:sty m:val="p"/>
                </m:rPr>
                <w:rPr>
                  <w:rFonts w:ascii="Cambria Math" w:eastAsia="Calibri" w:hAnsi="Cambria Math" w:cs="Times New Roman"/>
                  <w:kern w:val="0"/>
                  <w:sz w:val="20"/>
                  <w14:ligatures w14:val="none"/>
                </w:rPr>
                <m:t>k =</m:t>
              </m:r>
              <m:f>
                <m:fPr>
                  <m:ctrlPr>
                    <w:rPr>
                      <w:rFonts w:ascii="Cambria Math" w:eastAsia="Times New Roman" w:hAnsi="Cambria Math" w:cs="Times New Roman"/>
                      <w:kern w:val="0"/>
                      <w:sz w:val="20"/>
                      <w14:ligatures w14:val="none"/>
                    </w:rPr>
                  </m:ctrlPr>
                </m:fPr>
                <m:num>
                  <m:sSub>
                    <m:sSubPr>
                      <m:ctrlPr>
                        <w:rPr>
                          <w:rFonts w:ascii="Cambria Math" w:eastAsia="Times New Roman" w:hAnsi="Cambria Math" w:cs="Times New Roman"/>
                          <w:kern w:val="0"/>
                          <w:sz w:val="20"/>
                          <w14:ligatures w14:val="none"/>
                        </w:rPr>
                      </m:ctrlPr>
                    </m:sSubPr>
                    <m:e>
                      <m:r>
                        <m:rPr>
                          <m:sty m:val="p"/>
                        </m:rPr>
                        <w:rPr>
                          <w:rFonts w:ascii="Cambria Math" w:eastAsia="Times New Roman" w:hAnsi="Cambria Math" w:cs="Times New Roman"/>
                          <w:kern w:val="0"/>
                          <w:sz w:val="20"/>
                          <w14:ligatures w14:val="none"/>
                        </w:rPr>
                        <m:t>Ind</m:t>
                      </m:r>
                    </m:e>
                    <m:sub>
                      <m:r>
                        <m:rPr>
                          <m:sty m:val="p"/>
                        </m:rPr>
                        <w:rPr>
                          <w:rFonts w:ascii="Cambria Math" w:eastAsia="Times New Roman" w:hAnsi="Cambria Math" w:cs="Times New Roman"/>
                          <w:kern w:val="0"/>
                          <w:sz w:val="20"/>
                          <w14:ligatures w14:val="none"/>
                        </w:rPr>
                        <m:t>naujausias</m:t>
                      </m:r>
                    </m:sub>
                  </m:sSub>
                </m:num>
                <m:den>
                  <m:sSub>
                    <m:sSubPr>
                      <m:ctrlPr>
                        <w:rPr>
                          <w:rFonts w:ascii="Cambria Math" w:eastAsia="Times New Roman" w:hAnsi="Cambria Math" w:cs="Times New Roman"/>
                          <w:kern w:val="0"/>
                          <w:sz w:val="20"/>
                          <w14:ligatures w14:val="none"/>
                        </w:rPr>
                      </m:ctrlPr>
                    </m:sSubPr>
                    <m:e>
                      <m:r>
                        <m:rPr>
                          <m:sty m:val="p"/>
                        </m:rPr>
                        <w:rPr>
                          <w:rFonts w:ascii="Cambria Math" w:eastAsia="Times New Roman" w:hAnsi="Cambria Math" w:cs="Times New Roman"/>
                          <w:kern w:val="0"/>
                          <w:sz w:val="20"/>
                          <w14:ligatures w14:val="none"/>
                        </w:rPr>
                        <m:t>Ind</m:t>
                      </m:r>
                    </m:e>
                    <m:sub>
                      <m:r>
                        <m:rPr>
                          <m:sty m:val="p"/>
                        </m:rPr>
                        <w:rPr>
                          <w:rFonts w:ascii="Cambria Math" w:eastAsia="Times New Roman" w:hAnsi="Cambria Math" w:cs="Times New Roman"/>
                          <w:kern w:val="0"/>
                          <w:sz w:val="20"/>
                          <w14:ligatures w14:val="none"/>
                        </w:rPr>
                        <m:t>pradžia</m:t>
                      </m:r>
                    </m:sub>
                  </m:sSub>
                </m:den>
              </m:f>
              <m:r>
                <m:rPr>
                  <m:sty m:val="p"/>
                </m:rPr>
                <w:rPr>
                  <w:rFonts w:ascii="Cambria Math" w:eastAsia="Times New Roman" w:hAnsi="Cambria Math" w:cs="Times New Roman"/>
                  <w:kern w:val="0"/>
                  <w:sz w:val="20"/>
                  <w14:ligatures w14:val="none"/>
                </w:rPr>
                <m:t>×100-100</m:t>
              </m:r>
            </m:oMath>
            <w:r w:rsidRPr="00736607">
              <w:rPr>
                <w:rFonts w:ascii="Verdana" w:eastAsia="Calibri" w:hAnsi="Verdana" w:cs="Times New Roman"/>
                <w:sz w:val="20"/>
                <w:szCs w:val="20"/>
                <w14:ligatures w14:val="none"/>
              </w:rPr>
              <w:t>, (proc.) kur</w:t>
            </w:r>
          </w:p>
          <w:p w14:paraId="6B09A60E" w14:textId="77777777" w:rsidR="00736607" w:rsidRPr="00736607" w:rsidRDefault="00736607" w:rsidP="00736607">
            <w:pPr>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Ind</w:t>
            </w:r>
            <w:r w:rsidRPr="00736607">
              <w:rPr>
                <w:rFonts w:ascii="Verdana" w:eastAsia="Calibri" w:hAnsi="Verdana" w:cs="Times New Roman"/>
                <w:sz w:val="20"/>
                <w:szCs w:val="20"/>
                <w:vertAlign w:val="subscript"/>
                <w14:ligatures w14:val="none"/>
              </w:rPr>
              <w:t>naujausias</w:t>
            </w:r>
            <w:r w:rsidRPr="00736607">
              <w:rPr>
                <w:rFonts w:ascii="Verdana" w:eastAsia="Calibri" w:hAnsi="Verdana" w:cs="Times New Roman"/>
                <w:sz w:val="20"/>
                <w:szCs w:val="20"/>
                <w14:ligatures w14:val="none"/>
              </w:rPr>
              <w:t xml:space="preserve"> – kreipimosi dėl įkainių peržiūros išsiuntimo kitai Šaliai dieną paskelbtas naujausias vartojimo prekių ir paslaugų indeksas </w:t>
            </w:r>
            <w:r w:rsidRPr="00736607">
              <w:rPr>
                <w:rFonts w:ascii="Verdana" w:eastAsia="Calibri" w:hAnsi="Verdana" w:cs="Times New Roman"/>
                <w:kern w:val="0"/>
                <w:sz w:val="20"/>
                <w:szCs w:val="20"/>
                <w14:ligatures w14:val="none"/>
              </w:rPr>
              <w:t>Kompiuterių programavimo, konsultacinė ir susijusi veikla“ (J62)</w:t>
            </w:r>
            <w:r w:rsidRPr="00736607">
              <w:rPr>
                <w:rFonts w:ascii="Verdana" w:eastAsia="Calibri" w:hAnsi="Verdana" w:cs="Times New Roman"/>
                <w:sz w:val="20"/>
                <w:szCs w:val="20"/>
                <w14:ligatures w14:val="none"/>
              </w:rPr>
              <w:t>.</w:t>
            </w:r>
          </w:p>
          <w:p w14:paraId="6C3469AF"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Ind</w:t>
            </w:r>
            <w:r w:rsidRPr="00736607">
              <w:rPr>
                <w:rFonts w:ascii="Verdana" w:eastAsia="Calibri" w:hAnsi="Verdana" w:cs="Times New Roman"/>
                <w:sz w:val="20"/>
                <w:szCs w:val="20"/>
                <w:vertAlign w:val="subscript"/>
                <w14:ligatures w14:val="none"/>
              </w:rPr>
              <w:t>pradžia</w:t>
            </w:r>
            <w:r w:rsidRPr="00736607">
              <w:rPr>
                <w:rFonts w:ascii="Verdana" w:eastAsia="Calibri" w:hAnsi="Verdana" w:cs="Times New Roman"/>
                <w:sz w:val="20"/>
                <w:szCs w:val="20"/>
                <w14:ligatures w14:val="none"/>
              </w:rPr>
              <w:t xml:space="preserve"> – laikotarpio pradžios datos (mėnesio) vartojimo prekių ir paslaugų indeksas </w:t>
            </w:r>
            <w:r w:rsidRPr="00736607">
              <w:rPr>
                <w:rFonts w:ascii="Verdana" w:eastAsia="Calibri" w:hAnsi="Verdana" w:cs="Times New Roman"/>
                <w:kern w:val="0"/>
                <w:sz w:val="20"/>
                <w:szCs w:val="20"/>
                <w14:ligatures w14:val="none"/>
              </w:rPr>
              <w:t>Kompiuterių programavimo, konsultacinė ir susijusi veikla“ (J62).</w:t>
            </w:r>
            <w:r w:rsidRPr="00736607">
              <w:rPr>
                <w:rFonts w:ascii="Verdana" w:eastAsia="Calibri" w:hAnsi="Verdana" w:cs="Times New Roman"/>
                <w:sz w:val="20"/>
                <w:szCs w:val="20"/>
                <w14:ligatures w14:val="none"/>
              </w:rPr>
              <w:t xml:space="preserve"> Pirmojo perskaičiavimo atveju laikotarpio pradžia (mėnuo) yra Sutarties įsigaliojimo dienos mėnuo. Antrojo ir vėlesnių perskaičiavimų atveju laikotarpio pradžia (mėnuo) yra paskutinio perskaičiavimo </w:t>
            </w:r>
            <w:r w:rsidRPr="00736607">
              <w:rPr>
                <w:rFonts w:ascii="Verdana" w:eastAsia="Calibri" w:hAnsi="Verdana" w:cs="Times New Roman"/>
                <w:sz w:val="20"/>
                <w:szCs w:val="20"/>
                <w14:ligatures w14:val="none"/>
              </w:rPr>
              <w:lastRenderedPageBreak/>
              <w:t>metu naudotos paskelbto atitinkamo indekso reikšmės mėnuo.</w:t>
            </w:r>
          </w:p>
          <w:p w14:paraId="31C74F7E"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14:ligatures w14:val="none"/>
              </w:rPr>
              <w:t>5.3.</w:t>
            </w:r>
            <w:r w:rsidRPr="00736607">
              <w:rPr>
                <w:rFonts w:ascii="Verdana" w:eastAsia="Calibri" w:hAnsi="Verdana" w:cs="Times New Roman"/>
                <w:sz w:val="20"/>
                <w14:ligatures w14:val="none"/>
              </w:rPr>
              <w:t>2</w:t>
            </w:r>
            <w:r w:rsidRPr="00736607">
              <w:rPr>
                <w:rFonts w:ascii="Verdana" w:eastAsia="Calibri" w:hAnsi="Verdana" w:cs="Times New Roman"/>
                <w:sz w:val="20"/>
                <w:szCs w:val="20"/>
                <w14:ligatures w14:val="none"/>
              </w:rPr>
              <w:t xml:space="preserve">.7. </w:t>
            </w:r>
            <w:r w:rsidRPr="00736607">
              <w:rPr>
                <w:rFonts w:ascii="Verdana" w:eastAsia="Calibri" w:hAnsi="Verdana" w:cs="Times New Roman"/>
                <w:sz w:val="20"/>
                <w:szCs w:val="20"/>
                <w:shd w:val="clear" w:color="auto" w:fill="FFFFFF"/>
                <w14:ligatures w14:val="none"/>
              </w:rPr>
              <w:t xml:space="preserve">Skaičiavimams indeksų reikšmės imamos </w:t>
            </w:r>
            <w:r w:rsidRPr="00736607">
              <w:rPr>
                <w:rFonts w:ascii="Verdana" w:eastAsia="Calibri" w:hAnsi="Verdana" w:cs="Times New Roman"/>
                <w:b/>
                <w:sz w:val="20"/>
                <w:szCs w:val="20"/>
                <w:shd w:val="clear" w:color="auto" w:fill="FFFFFF"/>
                <w14:ligatures w14:val="none"/>
              </w:rPr>
              <w:t>keturių</w:t>
            </w:r>
            <w:r w:rsidRPr="00736607">
              <w:rPr>
                <w:rFonts w:ascii="Verdana" w:eastAsia="Calibri" w:hAnsi="Verdana" w:cs="Times New Roman"/>
                <w:sz w:val="20"/>
                <w:szCs w:val="20"/>
                <w:shd w:val="clear" w:color="auto" w:fill="FFFFFF"/>
                <w14:ligatures w14:val="none"/>
              </w:rPr>
              <w:t xml:space="preserve"> skaitmenų po kablelio tikslumu. Apskaičiuotas pokytis (k) tolimesniems skaičiavimams naudojamas suapvalinus iki </w:t>
            </w:r>
            <w:r w:rsidRPr="00736607">
              <w:rPr>
                <w:rFonts w:ascii="Verdana" w:eastAsia="Calibri" w:hAnsi="Verdana" w:cs="Times New Roman"/>
                <w:b/>
                <w:sz w:val="20"/>
                <w:szCs w:val="20"/>
                <w:shd w:val="clear" w:color="auto" w:fill="FFFFFF"/>
                <w14:ligatures w14:val="none"/>
              </w:rPr>
              <w:t>vieno</w:t>
            </w:r>
            <w:r w:rsidRPr="00736607">
              <w:rPr>
                <w:rFonts w:ascii="Verdana" w:eastAsia="Calibri" w:hAnsi="Verdana" w:cs="Times New Roman"/>
                <w:sz w:val="20"/>
                <w:szCs w:val="20"/>
                <w:shd w:val="clear" w:color="auto" w:fill="FFFFFF"/>
                <w14:ligatures w14:val="none"/>
              </w:rPr>
              <w:t xml:space="preserve"> skaitmens po kablelio, o apskaičiuotas įkainis „a</w:t>
            </w:r>
            <w:r w:rsidRPr="00736607">
              <w:rPr>
                <w:rFonts w:ascii="Verdana" w:eastAsia="Calibri" w:hAnsi="Verdana" w:cs="Times New Roman"/>
                <w:sz w:val="20"/>
                <w:szCs w:val="20"/>
                <w:shd w:val="clear" w:color="auto" w:fill="FFFFFF"/>
                <w:vertAlign w:val="subscript"/>
                <w14:ligatures w14:val="none"/>
              </w:rPr>
              <w:t>1</w:t>
            </w:r>
            <w:r w:rsidRPr="00736607">
              <w:rPr>
                <w:rFonts w:ascii="Verdana" w:eastAsia="Calibri" w:hAnsi="Verdana" w:cs="Times New Roman"/>
                <w:sz w:val="20"/>
                <w:szCs w:val="20"/>
                <w:shd w:val="clear" w:color="auto" w:fill="FFFFFF"/>
                <w14:ligatures w14:val="none"/>
              </w:rPr>
              <w:t xml:space="preserve">“ suapvalinamas iki </w:t>
            </w:r>
            <w:r w:rsidRPr="00736607">
              <w:rPr>
                <w:rFonts w:ascii="Verdana" w:eastAsia="Calibri" w:hAnsi="Verdana" w:cs="Times New Roman"/>
                <w:b/>
                <w:sz w:val="20"/>
                <w:szCs w:val="20"/>
                <w:shd w:val="clear" w:color="auto" w:fill="FFFFFF"/>
                <w14:ligatures w14:val="none"/>
              </w:rPr>
              <w:t xml:space="preserve">dviejų </w:t>
            </w:r>
            <w:r w:rsidRPr="00736607">
              <w:rPr>
                <w:rFonts w:ascii="Verdana" w:eastAsia="Calibri" w:hAnsi="Verdana" w:cs="Times New Roman"/>
                <w:sz w:val="20"/>
                <w:szCs w:val="20"/>
                <w:shd w:val="clear" w:color="auto" w:fill="FFFFFF"/>
                <w14:ligatures w14:val="none"/>
              </w:rPr>
              <w:t>skaitmenų po kablelio.</w:t>
            </w:r>
          </w:p>
          <w:p w14:paraId="4641646C"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shd w:val="clear" w:color="auto" w:fill="FFFFFF"/>
                <w14:ligatures w14:val="none"/>
              </w:rPr>
              <w:t>5.3.</w:t>
            </w:r>
            <w:r w:rsidRPr="00736607">
              <w:rPr>
                <w:rFonts w:ascii="Verdana" w:eastAsia="Calibri" w:hAnsi="Verdana" w:cs="Times New Roman"/>
                <w:sz w:val="20"/>
                <w:shd w:val="clear" w:color="auto" w:fill="FFFFFF"/>
                <w14:ligatures w14:val="none"/>
              </w:rPr>
              <w:t>2</w:t>
            </w:r>
            <w:r w:rsidRPr="00736607">
              <w:rPr>
                <w:rFonts w:ascii="Verdana" w:eastAsia="Calibri" w:hAnsi="Verdana" w:cs="Times New Roman"/>
                <w:sz w:val="20"/>
                <w:szCs w:val="20"/>
                <w:shd w:val="clear" w:color="auto" w:fill="FFFFFF"/>
                <w14:ligatures w14:val="none"/>
              </w:rPr>
              <w:t xml:space="preserve">.8.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36607">
              <w:rPr>
                <w:rFonts w:ascii="Verdana" w:eastAsia="Calibri" w:hAnsi="Verdana" w:cs="Times New Roman"/>
                <w:sz w:val="20"/>
                <w:szCs w:val="20"/>
                <w:bdr w:val="none" w:sz="0" w:space="0" w:color="auto" w:frame="1"/>
                <w14:ligatures w14:val="none"/>
              </w:rPr>
              <w:t>kitus oficialius šaltinių duomenis</w:t>
            </w:r>
            <w:r w:rsidRPr="00736607">
              <w:rPr>
                <w:rFonts w:ascii="Verdana" w:eastAsia="Calibri" w:hAnsi="Verdana" w:cs="Times New Roman"/>
                <w:sz w:val="20"/>
                <w:szCs w:val="20"/>
                <w:shd w:val="clear" w:color="auto" w:fill="FFFFFF"/>
                <w14:ligatures w14:val="none"/>
              </w:rPr>
              <w:t>, kita svarbi informacija. Prašyme Šalis neturi teisės nurodyti kito indekso ar prašyti perskaičiavimo pagal kitą indeksą nei nurodytas šioje procedūroje.</w:t>
            </w:r>
          </w:p>
          <w:p w14:paraId="55B6604B"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shd w:val="clear" w:color="auto" w:fill="FFFFFF"/>
                <w14:ligatures w14:val="none"/>
              </w:rPr>
              <w:t>5</w:t>
            </w:r>
            <w:r w:rsidRPr="00736607">
              <w:rPr>
                <w:rFonts w:ascii="Verdana" w:eastAsia="Calibri" w:hAnsi="Verdana" w:cs="Times New Roman"/>
                <w:sz w:val="20"/>
                <w:szCs w:val="20"/>
                <w14:ligatures w14:val="none"/>
              </w:rPr>
              <w:t>.3.</w:t>
            </w:r>
            <w:r w:rsidRPr="00736607">
              <w:rPr>
                <w:rFonts w:ascii="Verdana" w:eastAsia="Calibri" w:hAnsi="Verdana" w:cs="Times New Roman"/>
                <w:sz w:val="20"/>
                <w14:ligatures w14:val="none"/>
              </w:rPr>
              <w:t>2</w:t>
            </w:r>
            <w:r w:rsidRPr="00736607">
              <w:rPr>
                <w:rFonts w:ascii="Verdana" w:eastAsia="Calibri" w:hAnsi="Verdana" w:cs="Times New Roman"/>
                <w:sz w:val="20"/>
                <w:szCs w:val="20"/>
                <w14:ligatures w14:val="none"/>
              </w:rPr>
              <w:t xml:space="preserve">.9. </w:t>
            </w:r>
            <w:r w:rsidRPr="00736607">
              <w:rPr>
                <w:rFonts w:ascii="Verdana" w:eastAsia="Calibri" w:hAnsi="Verdana" w:cs="Times New Roman"/>
                <w:sz w:val="20"/>
                <w:szCs w:val="20"/>
                <w:shd w:val="clear" w:color="auto" w:fill="FFFFFF"/>
                <w14:ligatures w14:val="none"/>
              </w:rPr>
              <w:t xml:space="preserve">Susitarimas turi būti sudarytas per </w:t>
            </w:r>
            <w:r w:rsidRPr="00736607">
              <w:rPr>
                <w:rFonts w:ascii="Verdana" w:eastAsia="Calibri" w:hAnsi="Verdana" w:cs="Times New Roman"/>
                <w:sz w:val="20"/>
                <w:szCs w:val="20"/>
                <w:shd w:val="clear" w:color="auto" w:fill="FFFFFF"/>
                <w:lang w:val="en-US"/>
                <w14:ligatures w14:val="none"/>
              </w:rPr>
              <w:t xml:space="preserve">30 kalendorinių </w:t>
            </w:r>
            <w:r w:rsidRPr="00736607">
              <w:rPr>
                <w:rFonts w:ascii="Verdana" w:eastAsia="Calibri" w:hAnsi="Verdana" w:cs="Times New Roman"/>
                <w:sz w:val="20"/>
                <w:szCs w:val="20"/>
                <w:shd w:val="clear" w:color="auto" w:fill="FFFFFF"/>
                <w14:ligatures w14:val="none"/>
              </w:rPr>
              <w:t xml:space="preserve"> nuo Šalies pateikto tinkamo prašymo perskaičiuoti S</w:t>
            </w:r>
            <w:r w:rsidRPr="00736607">
              <w:rPr>
                <w:rFonts w:ascii="Verdana" w:eastAsia="Calibri" w:hAnsi="Verdana" w:cs="Times New Roman"/>
                <w:sz w:val="20"/>
                <w:szCs w:val="20"/>
                <w14:ligatures w14:val="none"/>
              </w:rPr>
              <w:t xml:space="preserve">utarties </w:t>
            </w:r>
            <w:r w:rsidRPr="00736607">
              <w:rPr>
                <w:rFonts w:ascii="Verdana" w:eastAsia="Calibri" w:hAnsi="Verdana" w:cs="Times New Roman"/>
                <w:sz w:val="20"/>
                <w:szCs w:val="20"/>
                <w:shd w:val="clear" w:color="auto" w:fill="FFFFFF"/>
                <w14:ligatures w14:val="none"/>
              </w:rPr>
              <w:t xml:space="preserve"> įkainius gavimo dienos.</w:t>
            </w:r>
          </w:p>
          <w:p w14:paraId="0A8D1D14" w14:textId="64244EC3" w:rsidR="00736607" w:rsidRPr="00FC17DB" w:rsidRDefault="00736607" w:rsidP="00736607">
            <w:pPr>
              <w:spacing w:after="200" w:line="276" w:lineRule="auto"/>
              <w:rPr>
                <w:rFonts w:ascii="Verdana" w:eastAsia="Calibri" w:hAnsi="Verdana" w:cs="Times New Roman"/>
                <w:sz w:val="20"/>
                <w:szCs w:val="20"/>
                <w:bdr w:val="none" w:sz="0" w:space="0" w:color="auto" w:frame="1"/>
                <w14:ligatures w14:val="none"/>
              </w:rPr>
            </w:pPr>
            <w:r w:rsidRPr="00736607">
              <w:rPr>
                <w:rFonts w:ascii="Verdana" w:eastAsia="Calibri" w:hAnsi="Verdana" w:cs="Times New Roman"/>
                <w:sz w:val="20"/>
                <w:szCs w:val="20"/>
                <w:shd w:val="clear" w:color="auto" w:fill="FFFFFF"/>
                <w14:ligatures w14:val="none"/>
              </w:rPr>
              <w:t>5.3.</w:t>
            </w:r>
            <w:r w:rsidRPr="00736607">
              <w:rPr>
                <w:rFonts w:ascii="Verdana" w:eastAsia="Calibri" w:hAnsi="Verdana" w:cs="Times New Roman"/>
                <w:sz w:val="20"/>
                <w:shd w:val="clear" w:color="auto" w:fill="FFFFFF"/>
                <w14:ligatures w14:val="none"/>
              </w:rPr>
              <w:t>2</w:t>
            </w:r>
            <w:r w:rsidRPr="00736607">
              <w:rPr>
                <w:rFonts w:ascii="Verdana" w:eastAsia="Calibri" w:hAnsi="Verdana" w:cs="Times New Roman"/>
                <w:sz w:val="20"/>
                <w:szCs w:val="20"/>
                <w:shd w:val="clear" w:color="auto" w:fill="FFFFFF"/>
                <w14:ligatures w14:val="none"/>
              </w:rPr>
              <w:t xml:space="preserve">.10. </w:t>
            </w:r>
            <w:r w:rsidRPr="00736607">
              <w:rPr>
                <w:rFonts w:ascii="Verdana" w:eastAsia="Calibri" w:hAnsi="Verdana" w:cs="Times New Roman"/>
                <w:sz w:val="20"/>
                <w:szCs w:val="20"/>
                <w:bdr w:val="none" w:sz="0" w:space="0" w:color="auto" w:frame="1"/>
                <w14:ligatures w14:val="none"/>
              </w:rPr>
              <w:t>Susitarimu Šalys neturi teisės keisti procedūroje nurodytos tvarkos ar kitų Sutarties nuostatų, išskyrus, jei keitimas atliekamas pagal VPĮ nuostatas.</w:t>
            </w:r>
          </w:p>
        </w:tc>
      </w:tr>
      <w:tr w:rsidR="00736607" w:rsidRPr="00736607" w14:paraId="0CB073F9" w14:textId="77777777" w:rsidTr="009A1586">
        <w:trPr>
          <w:trHeight w:val="300"/>
        </w:trPr>
        <w:tc>
          <w:tcPr>
            <w:tcW w:w="3094" w:type="dxa"/>
            <w:gridSpan w:val="2"/>
          </w:tcPr>
          <w:p w14:paraId="619CD5BE"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5.3.</w:t>
            </w:r>
            <w:r w:rsidRPr="00736607">
              <w:rPr>
                <w:rFonts w:ascii="Verdana" w:eastAsia="Calibri" w:hAnsi="Verdana" w:cs="Times New Roman"/>
                <w:b/>
                <w:sz w:val="20"/>
                <w14:ligatures w14:val="none"/>
              </w:rPr>
              <w:t>3</w:t>
            </w:r>
            <w:r w:rsidRPr="00736607">
              <w:rPr>
                <w:rFonts w:ascii="Verdana" w:eastAsia="Calibri" w:hAnsi="Verdana" w:cs="Times New Roman"/>
                <w:b/>
                <w:sz w:val="20"/>
                <w:szCs w:val="20"/>
                <w14:ligatures w14:val="none"/>
              </w:rPr>
              <w:t>. Sutarties kainos / įkainių peržiūra dėl kainų lygio pokyčio pagal Paslaugų grupių kainų pokyčius</w:t>
            </w:r>
          </w:p>
        </w:tc>
        <w:tc>
          <w:tcPr>
            <w:tcW w:w="6441" w:type="dxa"/>
            <w:gridSpan w:val="2"/>
          </w:tcPr>
          <w:p w14:paraId="58C0B8A8"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p w14:paraId="7478EEAD" w14:textId="77777777" w:rsidR="00736607" w:rsidRPr="00736607" w:rsidRDefault="00736607" w:rsidP="00736607">
            <w:pPr>
              <w:spacing w:after="200" w:line="276" w:lineRule="auto"/>
              <w:rPr>
                <w:rFonts w:ascii="Verdana" w:eastAsia="Calibri" w:hAnsi="Verdana" w:cs="Times New Roman"/>
                <w:sz w:val="20"/>
                <w14:ligatures w14:val="none"/>
              </w:rPr>
            </w:pPr>
          </w:p>
          <w:p w14:paraId="5E696765" w14:textId="77777777" w:rsidR="00736607" w:rsidRPr="00736607" w:rsidRDefault="00736607" w:rsidP="00736607">
            <w:pPr>
              <w:spacing w:after="200" w:line="276" w:lineRule="auto"/>
              <w:rPr>
                <w:rFonts w:ascii="Verdana" w:eastAsia="Calibri" w:hAnsi="Verdana" w:cs="Times New Roman"/>
                <w:kern w:val="0"/>
                <w:sz w:val="20"/>
                <w14:ligatures w14:val="none"/>
              </w:rPr>
            </w:pPr>
          </w:p>
        </w:tc>
      </w:tr>
      <w:tr w:rsidR="00736607" w:rsidRPr="00736607" w14:paraId="374C3422" w14:textId="77777777" w:rsidTr="009A1586">
        <w:trPr>
          <w:trHeight w:val="300"/>
        </w:trPr>
        <w:tc>
          <w:tcPr>
            <w:tcW w:w="3094" w:type="dxa"/>
            <w:gridSpan w:val="2"/>
          </w:tcPr>
          <w:p w14:paraId="685DC89C"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5.4. Sutarties kainos / įkainių apskaičiavimas taikant </w:t>
            </w:r>
            <w:r w:rsidRPr="00736607">
              <w:rPr>
                <w:rFonts w:ascii="Verdana" w:eastAsia="Calibri" w:hAnsi="Verdana" w:cs="Times New Roman"/>
                <w:b/>
                <w:sz w:val="20"/>
                <w:szCs w:val="20"/>
                <w:u w:val="single"/>
                <w14:ligatures w14:val="none"/>
              </w:rPr>
              <w:t>kiekio (apimties)</w:t>
            </w:r>
            <w:r w:rsidRPr="00736607">
              <w:rPr>
                <w:rFonts w:ascii="Verdana" w:eastAsia="Calibri" w:hAnsi="Verdana" w:cs="Times New Roman"/>
                <w:b/>
                <w:sz w:val="20"/>
                <w:szCs w:val="20"/>
                <w14:ligatures w14:val="none"/>
              </w:rPr>
              <w:t xml:space="preserve"> keitimo taisykles</w:t>
            </w:r>
          </w:p>
        </w:tc>
        <w:tc>
          <w:tcPr>
            <w:tcW w:w="6441" w:type="dxa"/>
            <w:gridSpan w:val="2"/>
          </w:tcPr>
          <w:p w14:paraId="70E5E881"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p w14:paraId="3F1582EA" w14:textId="77777777" w:rsidR="00736607" w:rsidRPr="00736607" w:rsidRDefault="00736607" w:rsidP="00736607">
            <w:pPr>
              <w:spacing w:after="200" w:line="276" w:lineRule="auto"/>
              <w:rPr>
                <w:rFonts w:ascii="Verdana" w:eastAsia="Calibri" w:hAnsi="Verdana" w:cs="Times New Roman"/>
                <w:kern w:val="0"/>
                <w:sz w:val="20"/>
                <w14:ligatures w14:val="none"/>
              </w:rPr>
            </w:pPr>
          </w:p>
        </w:tc>
      </w:tr>
      <w:tr w:rsidR="00736607" w:rsidRPr="00736607" w14:paraId="34B18F2A" w14:textId="77777777" w:rsidTr="009A1586">
        <w:trPr>
          <w:trHeight w:val="300"/>
        </w:trPr>
        <w:tc>
          <w:tcPr>
            <w:tcW w:w="3094" w:type="dxa"/>
            <w:gridSpan w:val="2"/>
          </w:tcPr>
          <w:p w14:paraId="0178D020"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5.5. Atsiskaitymo su Tiekėju terminas ir tvarka</w:t>
            </w:r>
          </w:p>
        </w:tc>
        <w:tc>
          <w:tcPr>
            <w:tcW w:w="6441" w:type="dxa"/>
            <w:gridSpan w:val="2"/>
          </w:tcPr>
          <w:p w14:paraId="12D511F3" w14:textId="38C10CA0"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Pirkėjas atsiskaito su Tiekėju už įvykdytus plėtros paslaugų užsakymus ne vėliau kaip </w:t>
            </w:r>
            <w:r w:rsidRPr="00736607">
              <w:rPr>
                <w:rFonts w:ascii="Verdana" w:eastAsia="Calibri" w:hAnsi="Verdana" w:cs="Times New Roman"/>
                <w:sz w:val="20"/>
                <w14:ligatures w14:val="none"/>
              </w:rPr>
              <w:t xml:space="preserve">per </w:t>
            </w:r>
            <w:r w:rsidRPr="00736607">
              <w:rPr>
                <w:rFonts w:ascii="Verdana" w:eastAsia="Calibri" w:hAnsi="Verdana" w:cs="Times New Roman"/>
                <w:sz w:val="20"/>
                <w:lang w:val="en-US"/>
                <w14:ligatures w14:val="none"/>
              </w:rPr>
              <w:t>30</w:t>
            </w:r>
            <w:r w:rsidRPr="00736607">
              <w:rPr>
                <w:rFonts w:ascii="Verdana" w:eastAsia="Calibri" w:hAnsi="Verdana" w:cs="Times New Roman"/>
                <w:sz w:val="20"/>
                <w:szCs w:val="20"/>
                <w:lang w:val="en-US"/>
                <w14:ligatures w14:val="none"/>
              </w:rPr>
              <w:t xml:space="preserve"> kalendorinių dienų</w:t>
            </w:r>
            <w:r w:rsidRPr="00736607">
              <w:rPr>
                <w:rFonts w:ascii="Verdana" w:eastAsia="Calibri" w:hAnsi="Verdana" w:cs="Times New Roman"/>
                <w:sz w:val="20"/>
                <w:szCs w:val="20"/>
                <w14:ligatures w14:val="none"/>
              </w:rPr>
              <w:t xml:space="preserve">  nuo Sąskaitos gavimo dienos</w:t>
            </w:r>
            <w:r w:rsidRPr="00736607">
              <w:rPr>
                <w:rFonts w:ascii="Verdana" w:eastAsia="Calibri" w:hAnsi="Verdana" w:cs="Times New Roman"/>
                <w:sz w:val="20"/>
                <w14:ligatures w14:val="none"/>
              </w:rPr>
              <w:t xml:space="preserve"> sąskaitų administravimo bendrojoje informacinėje sistemoje (SABIS)</w:t>
            </w:r>
            <w:r w:rsidR="000C2E6C">
              <w:rPr>
                <w:rFonts w:ascii="Verdana" w:eastAsia="Calibri" w:hAnsi="Verdana" w:cs="Times New Roman"/>
                <w:sz w:val="20"/>
                <w14:ligatures w14:val="none"/>
              </w:rPr>
              <w:t>.</w:t>
            </w:r>
          </w:p>
          <w:p w14:paraId="131E6535" w14:textId="7DEC92C1"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Pirkėjas atsiskaito su Tiekėju už priežiūros paslaugas  kartą per mėnesį ne vėliau kaip </w:t>
            </w:r>
            <w:r w:rsidRPr="00736607">
              <w:rPr>
                <w:rFonts w:ascii="Verdana" w:eastAsia="Calibri" w:hAnsi="Verdana" w:cs="Times New Roman"/>
                <w:sz w:val="20"/>
                <w14:ligatures w14:val="none"/>
              </w:rPr>
              <w:t xml:space="preserve">per </w:t>
            </w:r>
            <w:r w:rsidRPr="00736607">
              <w:rPr>
                <w:rFonts w:ascii="Verdana" w:eastAsia="Calibri" w:hAnsi="Verdana" w:cs="Times New Roman"/>
                <w:sz w:val="20"/>
                <w:lang w:val="en-US"/>
                <w14:ligatures w14:val="none"/>
              </w:rPr>
              <w:t>30</w:t>
            </w:r>
            <w:r w:rsidRPr="00736607">
              <w:rPr>
                <w:rFonts w:ascii="Verdana" w:eastAsia="Calibri" w:hAnsi="Verdana" w:cs="Times New Roman"/>
                <w:sz w:val="20"/>
                <w:szCs w:val="20"/>
                <w:lang w:val="en-US"/>
                <w14:ligatures w14:val="none"/>
              </w:rPr>
              <w:t xml:space="preserve"> kalendorinių dienų</w:t>
            </w:r>
            <w:r w:rsidRPr="00736607">
              <w:rPr>
                <w:rFonts w:ascii="Verdana" w:eastAsia="Calibri" w:hAnsi="Verdana" w:cs="Times New Roman"/>
                <w:sz w:val="20"/>
                <w:szCs w:val="20"/>
                <w14:ligatures w14:val="none"/>
              </w:rPr>
              <w:t xml:space="preserve">  nuo Sąskaitos gavimo </w:t>
            </w:r>
            <w:r w:rsidRPr="00736607">
              <w:rPr>
                <w:rFonts w:ascii="Verdana" w:eastAsia="Calibri" w:hAnsi="Verdana" w:cs="Times New Roman"/>
                <w:sz w:val="20"/>
                <w14:ligatures w14:val="none"/>
              </w:rPr>
              <w:t xml:space="preserve">sąskaitų administravimo bendrojoje informacinėje sistemoje (SABIS) </w:t>
            </w:r>
            <w:r w:rsidRPr="00736607">
              <w:rPr>
                <w:rFonts w:ascii="Verdana" w:eastAsia="Calibri" w:hAnsi="Verdana" w:cs="Times New Roman"/>
                <w:sz w:val="20"/>
                <w:szCs w:val="20"/>
                <w14:ligatures w14:val="none"/>
              </w:rPr>
              <w:t>dienos. Sąskaitos faktūros turi būti pateikiamos iki einamo mėnesio 10 d.</w:t>
            </w:r>
          </w:p>
          <w:p w14:paraId="101D5DA3" w14:textId="77777777" w:rsidR="00736607" w:rsidRPr="00736607" w:rsidRDefault="00736607" w:rsidP="00736607">
            <w:pPr>
              <w:spacing w:after="200" w:line="276" w:lineRule="auto"/>
              <w:rPr>
                <w:rFonts w:ascii="Verdana" w:eastAsia="Calibri" w:hAnsi="Verdana" w:cs="Times New Roman"/>
                <w:i/>
                <w:iCs/>
                <w:sz w:val="20"/>
                <w:shd w:val="clear" w:color="auto" w:fill="FFFFFF"/>
                <w14:ligatures w14:val="none"/>
              </w:rPr>
            </w:pPr>
          </w:p>
          <w:p w14:paraId="519DFAF6" w14:textId="77777777" w:rsidR="00736607" w:rsidRPr="00736607" w:rsidRDefault="00736607" w:rsidP="00736607">
            <w:pPr>
              <w:spacing w:after="200" w:line="276" w:lineRule="auto"/>
              <w:rPr>
                <w:rFonts w:ascii="Verdana" w:eastAsia="Calibri" w:hAnsi="Verdana" w:cs="Times New Roman"/>
                <w:sz w:val="20"/>
                <w:shd w:val="clear" w:color="auto" w:fill="FFFFFF"/>
                <w14:ligatures w14:val="none"/>
              </w:rPr>
            </w:pPr>
          </w:p>
        </w:tc>
      </w:tr>
      <w:tr w:rsidR="00736607" w:rsidRPr="00736607" w14:paraId="3C98D98F" w14:textId="77777777" w:rsidTr="009A1586">
        <w:trPr>
          <w:trHeight w:val="300"/>
        </w:trPr>
        <w:tc>
          <w:tcPr>
            <w:tcW w:w="3094" w:type="dxa"/>
            <w:gridSpan w:val="2"/>
          </w:tcPr>
          <w:p w14:paraId="1ACE0DAF"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5.6. Avansas</w:t>
            </w:r>
          </w:p>
        </w:tc>
        <w:tc>
          <w:tcPr>
            <w:tcW w:w="6441" w:type="dxa"/>
            <w:gridSpan w:val="2"/>
          </w:tcPr>
          <w:p w14:paraId="1D32B00E" w14:textId="48483EF4" w:rsidR="00736607" w:rsidRPr="00784830" w:rsidRDefault="00736607" w:rsidP="00736607">
            <w:pPr>
              <w:spacing w:after="200" w:line="276" w:lineRule="auto"/>
              <w:rPr>
                <w:rFonts w:ascii="Verdana" w:eastAsia="Calibri" w:hAnsi="Verdana" w:cs="Times New Roman"/>
                <w:i/>
                <w:sz w:val="20"/>
                <w:szCs w:val="20"/>
                <w14:ligatures w14:val="none"/>
              </w:rPr>
            </w:pPr>
            <w:r w:rsidRPr="00736607">
              <w:rPr>
                <w:rFonts w:ascii="Verdana" w:eastAsia="Calibri" w:hAnsi="Verdana" w:cs="Times New Roman"/>
                <w:i/>
                <w:sz w:val="20"/>
                <w:szCs w:val="20"/>
                <w14:ligatures w14:val="none"/>
              </w:rPr>
              <w:t>Netaikoma</w:t>
            </w:r>
          </w:p>
        </w:tc>
      </w:tr>
      <w:tr w:rsidR="00736607" w:rsidRPr="00736607" w14:paraId="4DB36B42" w14:textId="77777777" w:rsidTr="009A1586">
        <w:trPr>
          <w:trHeight w:val="300"/>
        </w:trPr>
        <w:tc>
          <w:tcPr>
            <w:tcW w:w="3094" w:type="dxa"/>
            <w:gridSpan w:val="2"/>
          </w:tcPr>
          <w:p w14:paraId="4EDF1FEF"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5.7. Avanso užtikrinimas</w:t>
            </w:r>
          </w:p>
        </w:tc>
        <w:tc>
          <w:tcPr>
            <w:tcW w:w="6441" w:type="dxa"/>
            <w:gridSpan w:val="2"/>
          </w:tcPr>
          <w:p w14:paraId="6C09C40F" w14:textId="7975CB95" w:rsidR="00736607" w:rsidRPr="00736607" w:rsidRDefault="00736607" w:rsidP="00736607">
            <w:pPr>
              <w:spacing w:after="200" w:line="276" w:lineRule="auto"/>
              <w:rPr>
                <w:rFonts w:ascii="Verdana" w:eastAsia="Calibri" w:hAnsi="Verdana" w:cs="Times New Roman"/>
                <w:i/>
                <w:sz w:val="20"/>
                <w:szCs w:val="20"/>
                <w14:ligatures w14:val="none"/>
              </w:rPr>
            </w:pPr>
            <w:r w:rsidRPr="00736607">
              <w:rPr>
                <w:rFonts w:ascii="Verdana" w:eastAsia="Calibri" w:hAnsi="Verdana" w:cs="Times New Roman"/>
                <w:i/>
                <w:sz w:val="20"/>
                <w:szCs w:val="20"/>
                <w14:ligatures w14:val="none"/>
              </w:rPr>
              <w:t>Netaikoma</w:t>
            </w:r>
          </w:p>
        </w:tc>
      </w:tr>
      <w:tr w:rsidR="00736607" w:rsidRPr="00736607" w14:paraId="21EA321D" w14:textId="77777777" w:rsidTr="009A1586">
        <w:trPr>
          <w:trHeight w:val="300"/>
        </w:trPr>
        <w:tc>
          <w:tcPr>
            <w:tcW w:w="9535" w:type="dxa"/>
            <w:gridSpan w:val="4"/>
          </w:tcPr>
          <w:p w14:paraId="7726ADE5"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6. PASLAUGŲ KOKYBĖ IR GARANTINIAI ĮSIPAREIGOJIMAI</w:t>
            </w:r>
          </w:p>
        </w:tc>
      </w:tr>
      <w:tr w:rsidR="00736607" w:rsidRPr="00736607" w14:paraId="56C211D4" w14:textId="77777777" w:rsidTr="009A1586">
        <w:trPr>
          <w:trHeight w:val="300"/>
        </w:trPr>
        <w:tc>
          <w:tcPr>
            <w:tcW w:w="3094" w:type="dxa"/>
            <w:gridSpan w:val="2"/>
          </w:tcPr>
          <w:p w14:paraId="30914932"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6.1. Garantinis terminas</w:t>
            </w:r>
          </w:p>
        </w:tc>
        <w:tc>
          <w:tcPr>
            <w:tcW w:w="6441" w:type="dxa"/>
            <w:gridSpan w:val="2"/>
          </w:tcPr>
          <w:p w14:paraId="5E53FA9C" w14:textId="09BC6D5A" w:rsidR="00736607" w:rsidRPr="00784830"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b/>
                <w:kern w:val="0"/>
                <w:sz w:val="20"/>
                <w:szCs w:val="20"/>
                <w14:ligatures w14:val="none"/>
              </w:rPr>
              <w:t>Plėtros Paslaugoms</w:t>
            </w:r>
            <w:r w:rsidRPr="00736607">
              <w:rPr>
                <w:rFonts w:ascii="Verdana" w:eastAsia="Calibri" w:hAnsi="Verdana" w:cs="Times New Roman"/>
                <w:kern w:val="0"/>
                <w:sz w:val="20"/>
                <w:szCs w:val="20"/>
                <w14:ligatures w14:val="none"/>
              </w:rPr>
              <w:t xml:space="preserve"> </w:t>
            </w:r>
            <w:r w:rsidRPr="00736607">
              <w:rPr>
                <w:rFonts w:ascii="Verdana" w:eastAsia="Calibri" w:hAnsi="Verdana" w:cs="Times New Roman"/>
                <w:sz w:val="20"/>
                <w:szCs w:val="20"/>
                <w14:ligatures w14:val="none"/>
              </w:rPr>
              <w:t xml:space="preserve">nustatomas </w:t>
            </w:r>
            <w:r w:rsidRPr="00736607">
              <w:rPr>
                <w:rFonts w:ascii="Verdana" w:eastAsia="Calibri" w:hAnsi="Verdana" w:cs="Times New Roman"/>
                <w:b/>
                <w:sz w:val="20"/>
                <w:szCs w:val="20"/>
                <w14:ligatures w14:val="none"/>
              </w:rPr>
              <w:t>ne trumpesnis kaip</w:t>
            </w:r>
            <w:r w:rsidRPr="00736607">
              <w:rPr>
                <w:rFonts w:ascii="Verdana" w:eastAsia="Calibri" w:hAnsi="Verdana" w:cs="Times New Roman"/>
                <w:sz w:val="20"/>
                <w:szCs w:val="20"/>
                <w14:ligatures w14:val="none"/>
              </w:rPr>
              <w:t xml:space="preserve"> </w:t>
            </w:r>
            <w:r w:rsidRPr="00736607">
              <w:rPr>
                <w:rFonts w:ascii="Verdana" w:eastAsia="Calibri" w:hAnsi="Verdana" w:cs="Times New Roman"/>
                <w:sz w:val="20"/>
                <w:szCs w:val="20"/>
                <w:lang w:val="en-US"/>
                <w14:ligatures w14:val="none"/>
              </w:rPr>
              <w:t>12 mėnesių</w:t>
            </w:r>
            <w:r w:rsidRPr="00736607">
              <w:rPr>
                <w:rFonts w:ascii="Verdana" w:eastAsia="Calibri" w:hAnsi="Verdana" w:cs="Times New Roman"/>
                <w:kern w:val="0"/>
                <w:sz w:val="20"/>
                <w:szCs w:val="20"/>
                <w14:ligatures w14:val="none"/>
              </w:rPr>
              <w:t xml:space="preserve"> garantinis terminas</w:t>
            </w:r>
            <w:r w:rsidRPr="00736607">
              <w:rPr>
                <w:rFonts w:ascii="Verdana" w:eastAsia="Calibri" w:hAnsi="Verdana" w:cs="Times New Roman"/>
                <w:sz w:val="20"/>
                <w:szCs w:val="20"/>
                <w14:ligatures w14:val="none"/>
              </w:rPr>
              <w:t xml:space="preserve">. Garantinis terminas skaičiuojamas nuo </w:t>
            </w:r>
            <w:r w:rsidRPr="00736607">
              <w:rPr>
                <w:rFonts w:ascii="Verdana" w:eastAsia="Calibri" w:hAnsi="Verdana" w:cs="Times New Roman"/>
                <w:kern w:val="0"/>
                <w:sz w:val="20"/>
                <w:szCs w:val="20"/>
                <w14:ligatures w14:val="none"/>
              </w:rPr>
              <w:t>Paslaugų</w:t>
            </w:r>
            <w:r w:rsidRPr="00736607">
              <w:rPr>
                <w:rFonts w:ascii="Verdana" w:eastAsia="Calibri" w:hAnsi="Verdana" w:cs="Times New Roman"/>
                <w:sz w:val="20"/>
                <w:szCs w:val="20"/>
                <w14:ligatures w14:val="none"/>
              </w:rPr>
              <w:t xml:space="preserve"> perdavimo–priėmimo akto pasirašymo dienos.</w:t>
            </w:r>
          </w:p>
        </w:tc>
      </w:tr>
      <w:tr w:rsidR="00736607" w:rsidRPr="00736607" w14:paraId="55C6BBD2" w14:textId="77777777" w:rsidTr="009A1586">
        <w:trPr>
          <w:trHeight w:val="300"/>
        </w:trPr>
        <w:tc>
          <w:tcPr>
            <w:tcW w:w="3094" w:type="dxa"/>
            <w:gridSpan w:val="2"/>
          </w:tcPr>
          <w:p w14:paraId="6E32E614"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kern w:val="0"/>
                <w:sz w:val="20"/>
                <w:szCs w:val="20"/>
                <w14:ligatures w14:val="none"/>
              </w:rPr>
              <w:t>6.2. Terminas Paslaugų trūkumams pašalinti</w:t>
            </w:r>
          </w:p>
        </w:tc>
        <w:tc>
          <w:tcPr>
            <w:tcW w:w="6441" w:type="dxa"/>
            <w:gridSpan w:val="2"/>
          </w:tcPr>
          <w:p w14:paraId="08984CCB" w14:textId="15550B09" w:rsidR="00736607" w:rsidRPr="00784830" w:rsidRDefault="00736607" w:rsidP="00736607">
            <w:pPr>
              <w:spacing w:after="200" w:line="276" w:lineRule="auto"/>
              <w:rPr>
                <w:rFonts w:ascii="Verdana" w:eastAsia="Calibri" w:hAnsi="Verdana" w:cs="Times New Roman"/>
                <w:sz w:val="20"/>
                <w:szCs w:val="20"/>
                <w14:ligatures w14:val="none"/>
              </w:rPr>
            </w:pPr>
            <w:r w:rsidRPr="00A735B2">
              <w:rPr>
                <w:rFonts w:ascii="Verdana" w:eastAsia="Calibri" w:hAnsi="Verdana" w:cs="Times New Roman"/>
                <w:sz w:val="20"/>
                <w:szCs w:val="20"/>
                <w14:ligatures w14:val="none"/>
              </w:rPr>
              <w:t xml:space="preserve">Garantinio termino laikotarpiu ir (arba) bet kuriuo Sutarties galiojimo metu nustačius Paslaugų trūkumų, Tiekėjas turi </w:t>
            </w:r>
            <w:r w:rsidRPr="00A735B2">
              <w:rPr>
                <w:rFonts w:ascii="Verdana" w:eastAsia="Calibri" w:hAnsi="Verdana" w:cs="Times New Roman"/>
                <w:b/>
                <w:sz w:val="20"/>
                <w:szCs w:val="20"/>
                <w14:ligatures w14:val="none"/>
              </w:rPr>
              <w:t>ne vėliau kaip</w:t>
            </w:r>
            <w:r w:rsidRPr="00A735B2">
              <w:rPr>
                <w:rFonts w:ascii="Verdana" w:eastAsia="Calibri" w:hAnsi="Verdana" w:cs="Times New Roman"/>
                <w:sz w:val="20"/>
                <w:szCs w:val="20"/>
                <w14:ligatures w14:val="none"/>
              </w:rPr>
              <w:t xml:space="preserve"> per 20 darbo dienų</w:t>
            </w:r>
            <w:r w:rsidR="00A735B2">
              <w:rPr>
                <w:rFonts w:ascii="Verdana" w:eastAsia="Calibri" w:hAnsi="Verdana" w:cs="Times New Roman"/>
                <w:sz w:val="20"/>
                <w:szCs w:val="20"/>
                <w14:ligatures w14:val="none"/>
              </w:rPr>
              <w:t xml:space="preserve"> </w:t>
            </w:r>
            <w:r w:rsidR="00A735B2" w:rsidRPr="00A735B2">
              <w:rPr>
                <w:rFonts w:ascii="Verdana" w:eastAsia="Calibri" w:hAnsi="Verdana" w:cs="Times New Roman"/>
                <w:sz w:val="20"/>
                <w:szCs w:val="20"/>
                <w14:ligatures w14:val="none"/>
              </w:rPr>
              <w:t xml:space="preserve">nuo </w:t>
            </w:r>
            <w:r w:rsidR="00A735B2">
              <w:rPr>
                <w:rFonts w:ascii="Verdana" w:eastAsia="Calibri" w:hAnsi="Verdana" w:cs="Times New Roman"/>
                <w:sz w:val="20"/>
                <w:szCs w:val="20"/>
                <w14:ligatures w14:val="none"/>
              </w:rPr>
              <w:t>pranešimo</w:t>
            </w:r>
            <w:r w:rsidR="00A735B2" w:rsidRPr="00A735B2">
              <w:rPr>
                <w:rFonts w:ascii="Verdana" w:eastAsia="Calibri" w:hAnsi="Verdana" w:cs="Times New Roman"/>
                <w:sz w:val="20"/>
                <w:szCs w:val="20"/>
                <w14:ligatures w14:val="none"/>
              </w:rPr>
              <w:t xml:space="preserve"> gavimo dienos pašalinti Paslaugų trūkumus.</w:t>
            </w:r>
            <w:r w:rsidRPr="00A735B2">
              <w:rPr>
                <w:rFonts w:ascii="Verdana" w:eastAsia="Calibri" w:hAnsi="Verdana" w:cs="Times New Roman"/>
                <w:sz w:val="20"/>
                <w:szCs w:val="20"/>
                <w14:ligatures w14:val="none"/>
              </w:rPr>
              <w:t xml:space="preserve"> </w:t>
            </w:r>
            <w:bookmarkStart w:id="0" w:name="_Hlk192061256"/>
            <w:r w:rsidR="00A735B2">
              <w:rPr>
                <w:rFonts w:ascii="Verdana" w:eastAsia="Calibri" w:hAnsi="Verdana" w:cs="Times New Roman"/>
                <w:sz w:val="20"/>
                <w:szCs w:val="20"/>
                <w14:ligatures w14:val="none"/>
              </w:rPr>
              <w:t>J</w:t>
            </w:r>
            <w:r w:rsidRPr="00A735B2">
              <w:rPr>
                <w:rFonts w:ascii="Verdana" w:eastAsia="Calibri" w:hAnsi="Verdana" w:cs="Times New Roman"/>
                <w:sz w:val="20"/>
                <w:szCs w:val="20"/>
                <w14:ligatures w14:val="none"/>
              </w:rPr>
              <w:t>ei</w:t>
            </w:r>
            <w:r w:rsidR="00A735B2">
              <w:rPr>
                <w:rFonts w:ascii="Verdana" w:eastAsia="Calibri" w:hAnsi="Verdana" w:cs="Times New Roman"/>
                <w:sz w:val="20"/>
                <w:szCs w:val="20"/>
                <w14:ligatures w14:val="none"/>
              </w:rPr>
              <w:t xml:space="preserve">gu </w:t>
            </w:r>
            <w:r w:rsidRPr="00A735B2">
              <w:rPr>
                <w:rFonts w:ascii="Verdana" w:eastAsia="Calibri" w:hAnsi="Verdana" w:cs="Times New Roman"/>
                <w:sz w:val="20"/>
                <w:szCs w:val="20"/>
                <w14:ligatures w14:val="none"/>
              </w:rPr>
              <w:t xml:space="preserve"> dėl nustatytų trūkumų, sistemos veikimas yra negalimas arba veikimas įmanomas, bet su dideliu funkcionalumo neveikimu, trūkumai turi būti </w:t>
            </w:r>
            <w:r w:rsidR="00A735B2">
              <w:rPr>
                <w:rFonts w:ascii="Verdana" w:eastAsia="Calibri" w:hAnsi="Verdana" w:cs="Times New Roman"/>
                <w:sz w:val="20"/>
                <w:szCs w:val="20"/>
                <w14:ligatures w14:val="none"/>
              </w:rPr>
              <w:t>pašalinti</w:t>
            </w:r>
            <w:r w:rsidRPr="00A735B2">
              <w:rPr>
                <w:rFonts w:ascii="Verdana" w:eastAsia="Calibri" w:hAnsi="Verdana" w:cs="Times New Roman"/>
                <w:sz w:val="20"/>
                <w:szCs w:val="20"/>
                <w14:ligatures w14:val="none"/>
              </w:rPr>
              <w:t xml:space="preserve"> per 5 darbo dienas</w:t>
            </w:r>
            <w:bookmarkEnd w:id="0"/>
            <w:r w:rsidR="00A735B2">
              <w:rPr>
                <w:rFonts w:ascii="Verdana" w:eastAsia="Calibri" w:hAnsi="Verdana" w:cs="Times New Roman"/>
                <w:sz w:val="20"/>
                <w:szCs w:val="20"/>
                <w14:ligatures w14:val="none"/>
              </w:rPr>
              <w:t xml:space="preserve"> </w:t>
            </w:r>
            <w:r w:rsidR="00A735B2" w:rsidRPr="00A735B2">
              <w:rPr>
                <w:rFonts w:ascii="Verdana" w:eastAsia="Calibri" w:hAnsi="Verdana" w:cs="Times New Roman"/>
                <w:sz w:val="20"/>
                <w:szCs w:val="20"/>
                <w14:ligatures w14:val="none"/>
              </w:rPr>
              <w:t xml:space="preserve">nuo </w:t>
            </w:r>
            <w:r w:rsidR="00A735B2">
              <w:rPr>
                <w:rFonts w:ascii="Verdana" w:eastAsia="Calibri" w:hAnsi="Verdana" w:cs="Times New Roman"/>
                <w:sz w:val="20"/>
                <w:szCs w:val="20"/>
                <w14:ligatures w14:val="none"/>
              </w:rPr>
              <w:t>pranešimo</w:t>
            </w:r>
            <w:r w:rsidR="00A735B2" w:rsidRPr="00A735B2">
              <w:rPr>
                <w:rFonts w:ascii="Verdana" w:eastAsia="Calibri" w:hAnsi="Verdana" w:cs="Times New Roman"/>
                <w:sz w:val="20"/>
                <w:szCs w:val="20"/>
                <w14:ligatures w14:val="none"/>
              </w:rPr>
              <w:t xml:space="preserve"> gavimo dienos</w:t>
            </w:r>
            <w:r w:rsidRPr="00A735B2">
              <w:rPr>
                <w:rFonts w:ascii="Verdana" w:eastAsia="Calibri" w:hAnsi="Verdana" w:cs="Times New Roman"/>
                <w:sz w:val="20"/>
                <w:szCs w:val="20"/>
                <w14:ligatures w14:val="none"/>
              </w:rPr>
              <w:t>, jei nesuderinta kitaip</w:t>
            </w:r>
            <w:r w:rsidR="00A735B2">
              <w:rPr>
                <w:rFonts w:ascii="Verdana" w:eastAsia="Calibri" w:hAnsi="Verdana" w:cs="Times New Roman"/>
                <w:sz w:val="20"/>
                <w:szCs w:val="20"/>
                <w14:ligatures w14:val="none"/>
              </w:rPr>
              <w:t>.</w:t>
            </w:r>
            <w:r w:rsidRPr="00A735B2">
              <w:rPr>
                <w:rFonts w:ascii="Verdana" w:eastAsia="Calibri" w:hAnsi="Verdana" w:cs="Times New Roman"/>
                <w:sz w:val="20"/>
                <w:szCs w:val="20"/>
                <w14:ligatures w14:val="none"/>
              </w:rPr>
              <w:t xml:space="preserve"> </w:t>
            </w:r>
          </w:p>
        </w:tc>
      </w:tr>
      <w:tr w:rsidR="00736607" w:rsidRPr="00736607" w14:paraId="2D8DD230" w14:textId="77777777" w:rsidTr="009A1586">
        <w:trPr>
          <w:trHeight w:val="300"/>
        </w:trPr>
        <w:tc>
          <w:tcPr>
            <w:tcW w:w="3094" w:type="dxa"/>
            <w:gridSpan w:val="2"/>
          </w:tcPr>
          <w:p w14:paraId="44204A58" w14:textId="77777777" w:rsidR="00736607" w:rsidRPr="00736607" w:rsidRDefault="00736607" w:rsidP="00736607">
            <w:pPr>
              <w:spacing w:after="200" w:line="276" w:lineRule="auto"/>
              <w:rPr>
                <w:rFonts w:ascii="Verdana" w:eastAsia="Calibri" w:hAnsi="Verdana" w:cs="Times New Roman"/>
                <w:b/>
                <w:kern w:val="0"/>
                <w:sz w:val="20"/>
                <w:szCs w:val="20"/>
                <w14:ligatures w14:val="none"/>
              </w:rPr>
            </w:pPr>
            <w:r w:rsidRPr="00736607">
              <w:rPr>
                <w:rFonts w:ascii="Verdana" w:eastAsia="Calibri" w:hAnsi="Verdana" w:cs="Times New Roman"/>
                <w:b/>
                <w:kern w:val="0"/>
                <w:sz w:val="20"/>
                <w:szCs w:val="20"/>
                <w14:ligatures w14:val="none"/>
              </w:rPr>
              <w:t>6.3. Kokybinių kriterijų įgyvendinimo ir tikrinimo tvarka</w:t>
            </w:r>
          </w:p>
        </w:tc>
        <w:tc>
          <w:tcPr>
            <w:tcW w:w="6441" w:type="dxa"/>
            <w:gridSpan w:val="2"/>
          </w:tcPr>
          <w:p w14:paraId="5BB0ED56" w14:textId="38C634E4" w:rsidR="00736607" w:rsidRPr="00784830" w:rsidRDefault="00736607" w:rsidP="00736607">
            <w:pPr>
              <w:spacing w:after="200" w:line="276" w:lineRule="auto"/>
              <w:rPr>
                <w:rFonts w:ascii="Verdana" w:eastAsia="Calibri" w:hAnsi="Verdana" w:cs="Times New Roman"/>
                <w:szCs w:val="24"/>
                <w14:ligatures w14:val="none"/>
              </w:rPr>
            </w:pPr>
            <w:r w:rsidRPr="00736607">
              <w:rPr>
                <w:rFonts w:ascii="Verdana" w:eastAsia="Calibri" w:hAnsi="Verdana" w:cs="Times New Roman"/>
                <w:szCs w:val="24"/>
                <w14:ligatures w14:val="none"/>
              </w:rPr>
              <w:t>Kokybiniai kriterijai bus tikrinami periodiškai vadovaujantis Užsakovo informacinėmis sistemomis (paslaugos bus teikiamos naudojantis Užsakovo infrastruktūra).</w:t>
            </w:r>
          </w:p>
        </w:tc>
      </w:tr>
      <w:tr w:rsidR="00736607" w:rsidRPr="00736607" w14:paraId="0D9CA20D" w14:textId="77777777" w:rsidTr="009A1586">
        <w:trPr>
          <w:trHeight w:val="300"/>
        </w:trPr>
        <w:tc>
          <w:tcPr>
            <w:tcW w:w="9535" w:type="dxa"/>
            <w:gridSpan w:val="4"/>
          </w:tcPr>
          <w:p w14:paraId="34C53C07"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7. SUTARTIES VYKDYMUI PASITELKIAMI SUBTIEKĖJAI IR (AR) SPECIALISTAI</w:t>
            </w:r>
          </w:p>
        </w:tc>
      </w:tr>
      <w:tr w:rsidR="00736607" w:rsidRPr="00736607" w14:paraId="4A7DCC35" w14:textId="77777777" w:rsidTr="009A1586">
        <w:trPr>
          <w:trHeight w:val="300"/>
        </w:trPr>
        <w:tc>
          <w:tcPr>
            <w:tcW w:w="3094" w:type="dxa"/>
            <w:gridSpan w:val="2"/>
          </w:tcPr>
          <w:p w14:paraId="4D018777"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7.1. Sutarties vykdymui pasitelkiami subtiekėjai ir (ar) specialistai</w:t>
            </w:r>
          </w:p>
        </w:tc>
        <w:tc>
          <w:tcPr>
            <w:tcW w:w="6441" w:type="dxa"/>
            <w:gridSpan w:val="2"/>
          </w:tcPr>
          <w:p w14:paraId="4EB6C9A7"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Sutarties vykdymui subtiekėjai ir (ar) specialistai nepasitelkiami.</w:t>
            </w:r>
          </w:p>
          <w:p w14:paraId="514FF844"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arba</w:t>
            </w:r>
          </w:p>
          <w:p w14:paraId="464E7225"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sz w:val="20"/>
                <w:szCs w:val="20"/>
                <w14:ligatures w14:val="none"/>
              </w:rPr>
              <w:t xml:space="preserve">Sutarties vykdymui pasitelkiami subtiekėjai ir (ar) specialistai yra nurodyti Sutarties priede Nr. </w:t>
            </w:r>
            <w:r w:rsidRPr="00736607">
              <w:rPr>
                <w:rFonts w:ascii="Verdana" w:eastAsia="Calibri" w:hAnsi="Verdana" w:cs="Times New Roman"/>
                <w:sz w:val="20"/>
                <w:szCs w:val="20"/>
                <w:highlight w:val="yellow"/>
                <w14:ligatures w14:val="none"/>
              </w:rPr>
              <w:t>[...]</w:t>
            </w:r>
            <w:r w:rsidRPr="00736607">
              <w:rPr>
                <w:rFonts w:ascii="Verdana" w:eastAsia="Calibri" w:hAnsi="Verdana" w:cs="Times New Roman"/>
                <w:sz w:val="20"/>
                <w:szCs w:val="20"/>
                <w14:ligatures w14:val="none"/>
              </w:rPr>
              <w:t xml:space="preserve"> „Sutarties vykdymui pasitelkiami subtiekėjai ir (ar) specialistai“</w:t>
            </w:r>
          </w:p>
        </w:tc>
      </w:tr>
      <w:tr w:rsidR="00736607" w:rsidRPr="00736607" w14:paraId="1A157EE4" w14:textId="77777777" w:rsidTr="009A1586">
        <w:trPr>
          <w:trHeight w:val="300"/>
        </w:trPr>
        <w:tc>
          <w:tcPr>
            <w:tcW w:w="9535" w:type="dxa"/>
            <w:gridSpan w:val="4"/>
          </w:tcPr>
          <w:p w14:paraId="570FF421"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8. PRIEVOLIŲ PAGAL SUTARTĮ ĮVYKDYMO UŽTIKRINIMAS</w:t>
            </w:r>
          </w:p>
        </w:tc>
      </w:tr>
      <w:tr w:rsidR="00736607" w:rsidRPr="00736607" w14:paraId="049BFFF3" w14:textId="77777777" w:rsidTr="009A1586">
        <w:trPr>
          <w:trHeight w:val="300"/>
        </w:trPr>
        <w:tc>
          <w:tcPr>
            <w:tcW w:w="3094" w:type="dxa"/>
            <w:gridSpan w:val="2"/>
          </w:tcPr>
          <w:p w14:paraId="45B1AFB1"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8.1. Prievolių pagal Sutartį įvykdymo užtikrinimas</w:t>
            </w:r>
          </w:p>
        </w:tc>
        <w:tc>
          <w:tcPr>
            <w:tcW w:w="6441" w:type="dxa"/>
            <w:gridSpan w:val="2"/>
          </w:tcPr>
          <w:p w14:paraId="4CAE025A"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Netesybomis (delspinigiais, bauda);</w:t>
            </w:r>
          </w:p>
          <w:p w14:paraId="4A9D037F"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198B25DC" w14:textId="77777777" w:rsidTr="009A1586">
        <w:trPr>
          <w:trHeight w:val="300"/>
        </w:trPr>
        <w:tc>
          <w:tcPr>
            <w:tcW w:w="3094" w:type="dxa"/>
            <w:gridSpan w:val="2"/>
          </w:tcPr>
          <w:p w14:paraId="6FB6B476"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8.2 Sutarties įvykdymo užtikrinimo galiojimo terminas</w:t>
            </w:r>
          </w:p>
        </w:tc>
        <w:tc>
          <w:tcPr>
            <w:tcW w:w="6441" w:type="dxa"/>
            <w:gridSpan w:val="2"/>
          </w:tcPr>
          <w:p w14:paraId="4F3612FE"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p w14:paraId="68838B7D"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35844080" w14:textId="77777777" w:rsidTr="009A1586">
        <w:trPr>
          <w:trHeight w:val="300"/>
        </w:trPr>
        <w:tc>
          <w:tcPr>
            <w:tcW w:w="3094" w:type="dxa"/>
            <w:gridSpan w:val="2"/>
          </w:tcPr>
          <w:p w14:paraId="0A382E89"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8.3. Sutarties įvykdymo užtikrinimo pateikimas</w:t>
            </w:r>
          </w:p>
        </w:tc>
        <w:tc>
          <w:tcPr>
            <w:tcW w:w="6441" w:type="dxa"/>
            <w:gridSpan w:val="2"/>
          </w:tcPr>
          <w:p w14:paraId="285DE76E" w14:textId="75223A9D" w:rsidR="00736607" w:rsidRPr="00736607" w:rsidRDefault="00996AB5" w:rsidP="00736607">
            <w:pPr>
              <w:spacing w:after="200" w:line="276" w:lineRule="auto"/>
              <w:rPr>
                <w:rFonts w:ascii="Verdana" w:eastAsia="Calibri" w:hAnsi="Verdana" w:cs="Times New Roman"/>
                <w:kern w:val="0"/>
                <w:sz w:val="20"/>
                <w14:ligatures w14:val="none"/>
              </w:rPr>
            </w:pPr>
            <w:r>
              <w:rPr>
                <w:rFonts w:ascii="Verdana" w:eastAsia="Calibri" w:hAnsi="Verdana" w:cs="Times New Roman"/>
                <w:kern w:val="0"/>
                <w:sz w:val="20"/>
                <w14:ligatures w14:val="none"/>
              </w:rPr>
              <w:t>Netaikoma</w:t>
            </w:r>
          </w:p>
        </w:tc>
      </w:tr>
      <w:tr w:rsidR="00736607" w:rsidRPr="00736607" w14:paraId="1F5C1F45" w14:textId="77777777" w:rsidTr="009A1586">
        <w:trPr>
          <w:trHeight w:val="300"/>
        </w:trPr>
        <w:tc>
          <w:tcPr>
            <w:tcW w:w="9535" w:type="dxa"/>
            <w:gridSpan w:val="4"/>
          </w:tcPr>
          <w:p w14:paraId="2DAB4AAA"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9. ŠALIŲ ATSAKOMYBĖ</w:t>
            </w:r>
          </w:p>
        </w:tc>
      </w:tr>
      <w:tr w:rsidR="00736607" w:rsidRPr="00736607" w14:paraId="7F1F7329" w14:textId="77777777" w:rsidTr="009A1586">
        <w:trPr>
          <w:trHeight w:val="300"/>
        </w:trPr>
        <w:tc>
          <w:tcPr>
            <w:tcW w:w="3094" w:type="dxa"/>
            <w:gridSpan w:val="2"/>
          </w:tcPr>
          <w:p w14:paraId="2C2866CB"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9.1. Pirkėjui taikomos netesybos už mokėjimų pagal Sutartį vėlavimą</w:t>
            </w:r>
          </w:p>
        </w:tc>
        <w:tc>
          <w:tcPr>
            <w:tcW w:w="6441" w:type="dxa"/>
            <w:gridSpan w:val="2"/>
          </w:tcPr>
          <w:p w14:paraId="24FC5396" w14:textId="77777777" w:rsidR="00736607" w:rsidRPr="00736607" w:rsidRDefault="00736607" w:rsidP="00736607">
            <w:pPr>
              <w:spacing w:after="200"/>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60 Eur dydžio delspinigius už kiekvieną vėlavimo dieną.</w:t>
            </w:r>
          </w:p>
        </w:tc>
      </w:tr>
      <w:tr w:rsidR="00736607" w:rsidRPr="00736607" w14:paraId="1B5B7A49" w14:textId="77777777" w:rsidTr="009A1586">
        <w:trPr>
          <w:trHeight w:val="300"/>
        </w:trPr>
        <w:tc>
          <w:tcPr>
            <w:tcW w:w="3094" w:type="dxa"/>
            <w:gridSpan w:val="2"/>
          </w:tcPr>
          <w:p w14:paraId="7491EBA5"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kern w:val="0"/>
                <w:sz w:val="20"/>
                <w:szCs w:val="20"/>
                <w14:ligatures w14:val="none"/>
              </w:rPr>
              <w:t>9.2. Tiekėjui taikomos netesybos</w:t>
            </w:r>
          </w:p>
        </w:tc>
        <w:tc>
          <w:tcPr>
            <w:tcW w:w="6441" w:type="dxa"/>
            <w:gridSpan w:val="2"/>
          </w:tcPr>
          <w:p w14:paraId="1D0A0D9B"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9.2.1. Jeigu Tiekėjas vėluoja suteikti Paslaugas arba nevykdo kitų sutartinių įsipareigojimų, išskyrus žemiau </w:t>
            </w:r>
            <w:r w:rsidRPr="00736607">
              <w:rPr>
                <w:rFonts w:ascii="Verdana" w:eastAsia="Calibri" w:hAnsi="Verdana" w:cs="Times New Roman"/>
                <w:sz w:val="20"/>
                <w:szCs w:val="20"/>
                <w:lang w:val="en-US"/>
                <w14:ligatures w14:val="none"/>
              </w:rPr>
              <w:t>9.2.2, 9.2.3</w:t>
            </w:r>
            <w:r w:rsidRPr="00736607">
              <w:rPr>
                <w:rFonts w:ascii="Verdana" w:eastAsia="Calibri" w:hAnsi="Verdana" w:cs="Times New Roman"/>
                <w:sz w:val="20"/>
                <w:lang w:val="en-US"/>
                <w14:ligatures w14:val="none"/>
              </w:rPr>
              <w:t xml:space="preserve"> </w:t>
            </w:r>
            <w:r w:rsidRPr="00736607">
              <w:rPr>
                <w:rFonts w:ascii="Verdana" w:eastAsia="Calibri" w:hAnsi="Verdana" w:cs="Times New Roman"/>
                <w:sz w:val="20"/>
                <w:szCs w:val="20"/>
                <w14:ligatures w14:val="none"/>
              </w:rPr>
              <w:t xml:space="preserve"> papunkčiuose nurodytus atvejus, Pirkėjas nuo kitos nei nustatytas terminas dienos Tiekėjui skaičiuoja </w:t>
            </w:r>
            <w:r w:rsidRPr="00736607">
              <w:rPr>
                <w:rFonts w:ascii="Verdana" w:eastAsia="Calibri" w:hAnsi="Verdana" w:cs="Times New Roman"/>
                <w:sz w:val="20"/>
                <w:szCs w:val="20"/>
                <w:lang w:val="en-US"/>
                <w14:ligatures w14:val="none"/>
              </w:rPr>
              <w:t>60 Eur</w:t>
            </w:r>
            <w:r w:rsidRPr="00736607">
              <w:rPr>
                <w:rFonts w:ascii="Verdana" w:eastAsia="Calibri" w:hAnsi="Verdana" w:cs="Times New Roman"/>
                <w:sz w:val="20"/>
                <w:szCs w:val="20"/>
                <w14:ligatures w14:val="none"/>
              </w:rPr>
              <w:t xml:space="preserve"> dydžio delspinigius už kiekvieną uždelstą dieną.</w:t>
            </w:r>
          </w:p>
          <w:p w14:paraId="25B8C61B" w14:textId="77777777" w:rsidR="00736607" w:rsidRPr="00736607" w:rsidRDefault="00736607" w:rsidP="00736607">
            <w:pPr>
              <w:tabs>
                <w:tab w:val="left" w:pos="1134"/>
                <w:tab w:val="left" w:pos="1276"/>
                <w:tab w:val="left" w:pos="1418"/>
                <w:tab w:val="left" w:pos="1560"/>
              </w:tabs>
              <w:spacing w:after="200" w:line="276"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sz w:val="20"/>
                <w:szCs w:val="20"/>
                <w14:ligatures w14:val="none"/>
              </w:rPr>
              <w:t xml:space="preserve">9.2.2. </w:t>
            </w:r>
            <w:r w:rsidRPr="00736607">
              <w:rPr>
                <w:rFonts w:ascii="Verdana" w:eastAsia="Times New Roman" w:hAnsi="Verdana" w:cs="Times New Roman"/>
                <w:kern w:val="0"/>
                <w:sz w:val="20"/>
                <w:szCs w:val="20"/>
                <w14:ligatures w14:val="none"/>
              </w:rPr>
              <w:t>Jei Tiekėjas vėluoja suteikti plėtros paslaugas per plėtros paslaugų užsakyme nustatytus terminus,</w:t>
            </w:r>
            <w:r w:rsidRPr="00736607">
              <w:rPr>
                <w:rFonts w:ascii="Verdana" w:eastAsia="Calibri" w:hAnsi="Verdana" w:cs="Times New Roman"/>
                <w:kern w:val="0"/>
                <w:sz w:val="20"/>
                <w:szCs w:val="20"/>
                <w14:ligatures w14:val="none"/>
              </w:rPr>
              <w:t xml:space="preserve"> </w:t>
            </w:r>
            <w:r w:rsidRPr="00736607">
              <w:rPr>
                <w:rFonts w:ascii="Verdana" w:eastAsia="Calibri" w:hAnsi="Verdana" w:cs="Times New Roman"/>
                <w:sz w:val="20"/>
                <w:szCs w:val="20"/>
                <w14:ligatures w14:val="none"/>
              </w:rPr>
              <w:t>Pirkėjas nuo kitos nei nustatytas terminas dienos Tiekėjui skaičiuoja</w:t>
            </w:r>
            <w:r w:rsidRPr="00736607">
              <w:rPr>
                <w:rFonts w:ascii="Verdana" w:eastAsia="Calibri" w:hAnsi="Verdana" w:cs="Times New Roman"/>
                <w:kern w:val="0"/>
                <w:sz w:val="20"/>
                <w:szCs w:val="20"/>
                <w14:ligatures w14:val="none"/>
              </w:rPr>
              <w:t xml:space="preserve"> 300</w:t>
            </w:r>
            <w:r w:rsidRPr="00736607">
              <w:rPr>
                <w:rFonts w:ascii="Verdana" w:eastAsia="Times New Roman" w:hAnsi="Verdana" w:cs="Times New Roman"/>
                <w:kern w:val="0"/>
                <w:sz w:val="20"/>
                <w:szCs w:val="20"/>
                <w14:ligatures w14:val="none"/>
              </w:rPr>
              <w:t xml:space="preserve"> eurų dydžio delspinigius</w:t>
            </w:r>
            <w:r w:rsidRPr="00736607">
              <w:rPr>
                <w:rFonts w:ascii="Verdana" w:eastAsia="Calibri" w:hAnsi="Verdana" w:cs="Times New Roman"/>
                <w:kern w:val="0"/>
                <w:sz w:val="20"/>
                <w:szCs w:val="20"/>
                <w14:ligatures w14:val="none"/>
              </w:rPr>
              <w:t xml:space="preserve"> už kiekvieną uždelstą darbo dieną. </w:t>
            </w:r>
          </w:p>
          <w:p w14:paraId="3C94C8A2" w14:textId="77777777" w:rsidR="00736607" w:rsidRPr="00736607" w:rsidRDefault="00736607" w:rsidP="00736607">
            <w:pPr>
              <w:numPr>
                <w:ilvl w:val="2"/>
                <w:numId w:val="2"/>
              </w:numPr>
              <w:tabs>
                <w:tab w:val="left" w:pos="1134"/>
                <w:tab w:val="left" w:pos="1276"/>
                <w:tab w:val="left" w:pos="1418"/>
                <w:tab w:val="left" w:pos="1560"/>
              </w:tabs>
              <w:spacing w:after="200" w:line="278" w:lineRule="auto"/>
              <w:contextualSpacing/>
              <w:jc w:val="both"/>
              <w:rPr>
                <w:rFonts w:ascii="Verdana" w:eastAsia="Calibri" w:hAnsi="Verdana" w:cs="Times New Roman"/>
                <w:kern w:val="0"/>
                <w:sz w:val="20"/>
                <w14:ligatures w14:val="none"/>
              </w:rPr>
            </w:pPr>
            <w:r w:rsidRPr="00736607">
              <w:rPr>
                <w:rFonts w:ascii="Verdana" w:eastAsia="Calibri" w:hAnsi="Verdana" w:cs="Times New Roman"/>
                <w:kern w:val="0"/>
                <w:sz w:val="20"/>
                <w14:ligatures w14:val="none"/>
              </w:rPr>
              <w:t>Jei po plėtros paslaugų suteikimo (po pakeitimų diegimo į gamybinę aplinką) ar priežiūros paslaugų suteikimo (po pakeitimų diegimo į gamybinę aplinką),  Pirkėjo Pagalbos sistemoje užregistruojami  daugiau negu 2 incidentai/klaidos ar kiti sutrikimai, įtakoti įdiegtų pakeitimų, Tiekėjas moka 1 000 eurų baudą.</w:t>
            </w:r>
          </w:p>
          <w:p w14:paraId="32E1CBFD"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kern w:val="0"/>
                <w:sz w:val="20"/>
                <w:lang w:val="en-US"/>
                <w14:ligatures w14:val="none"/>
              </w:rPr>
              <w:t xml:space="preserve">9.2.4. </w:t>
            </w:r>
            <w:r w:rsidRPr="00736607">
              <w:rPr>
                <w:rFonts w:ascii="Verdana" w:eastAsia="Calibri" w:hAnsi="Verdana" w:cs="Times New Roman"/>
                <w:kern w:val="0"/>
                <w:sz w:val="20"/>
                <w:szCs w:val="20"/>
                <w14:ligatures w14:val="none"/>
              </w:rPr>
              <w:t xml:space="preserve">Jei Tiekėjas vėluoja pašalinti incidentus/klaidas/ per techninėje specifikacijoje numatytus incidentų šalinimo terminus, </w:t>
            </w:r>
            <w:r w:rsidRPr="00736607">
              <w:rPr>
                <w:rFonts w:ascii="Verdana" w:eastAsia="Calibri" w:hAnsi="Verdana" w:cs="Times New Roman"/>
                <w:sz w:val="20"/>
                <w:szCs w:val="20"/>
                <w14:ligatures w14:val="none"/>
              </w:rPr>
              <w:t xml:space="preserve">Pirkėjas nuo kitos nei nustatytas terminas </w:t>
            </w:r>
            <w:r w:rsidRPr="00736607">
              <w:rPr>
                <w:rFonts w:ascii="Verdana" w:eastAsia="Calibri" w:hAnsi="Verdana" w:cs="Times New Roman"/>
                <w:sz w:val="20"/>
                <w14:ligatures w14:val="none"/>
              </w:rPr>
              <w:t>darbo valandos</w:t>
            </w:r>
            <w:r w:rsidRPr="00736607">
              <w:rPr>
                <w:rFonts w:ascii="Verdana" w:eastAsia="Calibri" w:hAnsi="Verdana" w:cs="Times New Roman"/>
                <w:sz w:val="20"/>
                <w:szCs w:val="20"/>
                <w14:ligatures w14:val="none"/>
              </w:rPr>
              <w:t xml:space="preserve"> Tiekėjui skaičiuoja</w:t>
            </w:r>
            <w:r w:rsidRPr="00736607">
              <w:rPr>
                <w:rFonts w:ascii="Verdana" w:eastAsia="Calibri" w:hAnsi="Verdana" w:cs="Times New Roman"/>
                <w:kern w:val="0"/>
                <w:sz w:val="20"/>
                <w:szCs w:val="20"/>
                <w14:ligatures w14:val="none"/>
              </w:rPr>
              <w:t xml:space="preserve"> </w:t>
            </w:r>
            <w:r w:rsidRPr="00736607">
              <w:rPr>
                <w:rFonts w:ascii="Verdana" w:eastAsia="Calibri" w:hAnsi="Verdana" w:cs="Times New Roman"/>
                <w:kern w:val="0"/>
                <w:sz w:val="20"/>
                <w:szCs w:val="20"/>
                <w:lang w:val="en-US"/>
                <w14:ligatures w14:val="none"/>
              </w:rPr>
              <w:t>125</w:t>
            </w:r>
            <w:r w:rsidRPr="00736607">
              <w:rPr>
                <w:rFonts w:ascii="Verdana" w:eastAsia="Calibri" w:hAnsi="Verdana" w:cs="Times New Roman"/>
                <w:kern w:val="0"/>
                <w:sz w:val="20"/>
                <w:szCs w:val="20"/>
                <w14:ligatures w14:val="none"/>
              </w:rPr>
              <w:t xml:space="preserve"> eurų dydžio delspinigius už kiekvieną uždelstą </w:t>
            </w:r>
            <w:r w:rsidRPr="00736607">
              <w:rPr>
                <w:rFonts w:ascii="Verdana" w:eastAsia="Calibri" w:hAnsi="Verdana" w:cs="Times New Roman"/>
                <w:kern w:val="0"/>
                <w:sz w:val="20"/>
                <w14:ligatures w14:val="none"/>
              </w:rPr>
              <w:t xml:space="preserve">darbo </w:t>
            </w:r>
            <w:r w:rsidRPr="00736607">
              <w:rPr>
                <w:rFonts w:ascii="Verdana" w:eastAsia="Calibri" w:hAnsi="Verdana" w:cs="Times New Roman"/>
                <w:kern w:val="0"/>
                <w:sz w:val="20"/>
                <w:szCs w:val="20"/>
                <w14:ligatures w14:val="none"/>
              </w:rPr>
              <w:t>valandą.</w:t>
            </w:r>
            <w:r w:rsidRPr="00736607">
              <w:rPr>
                <w:rFonts w:ascii="Verdana" w:eastAsia="Calibri" w:hAnsi="Verdana" w:cs="Times New Roman"/>
                <w:sz w:val="20"/>
                <w:szCs w:val="20"/>
                <w14:ligatures w14:val="none"/>
              </w:rPr>
              <w:t>9.2.</w:t>
            </w:r>
            <w:r w:rsidRPr="00736607">
              <w:rPr>
                <w:rFonts w:ascii="Verdana" w:eastAsia="Calibri" w:hAnsi="Verdana" w:cs="Times New Roman"/>
                <w:sz w:val="20"/>
                <w:lang w:val="en-US"/>
                <w14:ligatures w14:val="none"/>
              </w:rPr>
              <w:t>4</w:t>
            </w:r>
            <w:r w:rsidRPr="00736607">
              <w:rPr>
                <w:rFonts w:ascii="Verdana" w:eastAsia="Calibri" w:hAnsi="Verdana" w:cs="Times New Roman"/>
                <w:sz w:val="20"/>
                <w:szCs w:val="20"/>
                <w14:ligatures w14:val="none"/>
              </w:rPr>
              <w:t xml:space="preserve">. Tiekėjas privalo sumokėti Pirkėjui netesybas per 10 darbo dienų nuo Pirkėjo pareikalavimo, jeigu netesybų suma nėra </w:t>
            </w:r>
            <w:r w:rsidRPr="00736607">
              <w:rPr>
                <w:rFonts w:ascii="Verdana" w:eastAsia="Calibri" w:hAnsi="Verdana" w:cs="Times New Roman"/>
                <w:kern w:val="0"/>
                <w:sz w:val="20"/>
                <w:szCs w:val="20"/>
                <w14:ligatures w14:val="none"/>
              </w:rPr>
              <w:t>išskaitoma iš Tiekėjui mokėtinos sumos.</w:t>
            </w:r>
          </w:p>
        </w:tc>
      </w:tr>
      <w:tr w:rsidR="00736607" w:rsidRPr="00736607" w14:paraId="08AF3DDB" w14:textId="77777777" w:rsidTr="009A1586">
        <w:trPr>
          <w:trHeight w:val="300"/>
        </w:trPr>
        <w:tc>
          <w:tcPr>
            <w:tcW w:w="3094" w:type="dxa"/>
            <w:gridSpan w:val="2"/>
          </w:tcPr>
          <w:p w14:paraId="1F6F000A"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9.3. Tiekėjui / Pirkėjui taikoma bauda nutraukus Sutartį dėl esminio Sutarties pažeidimo ar nepagrįstai nutraukus Sutarties vykdymą ne Sutartyje nustatyta tvarka</w:t>
            </w:r>
          </w:p>
        </w:tc>
        <w:tc>
          <w:tcPr>
            <w:tcW w:w="6441" w:type="dxa"/>
            <w:gridSpan w:val="2"/>
          </w:tcPr>
          <w:p w14:paraId="006137FC" w14:textId="77777777" w:rsidR="00736607" w:rsidRPr="00736607"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 xml:space="preserve">9.3.1. Nutraukus Sutartį dėl esminio Sutarties pažeidimo, nustatyto Sutarties Specialiosiose sąlygose, mokama </w:t>
            </w:r>
            <w:r w:rsidRPr="00736607">
              <w:rPr>
                <w:rFonts w:ascii="Verdana" w:eastAsia="Calibri" w:hAnsi="Verdana" w:cs="Times New Roman"/>
                <w:sz w:val="20"/>
                <w:szCs w:val="20"/>
                <w:lang w:val="en-US"/>
                <w14:ligatures w14:val="none"/>
              </w:rPr>
              <w:t>3</w:t>
            </w:r>
            <w:r w:rsidRPr="00736607">
              <w:rPr>
                <w:rFonts w:ascii="Verdana" w:eastAsia="Calibri" w:hAnsi="Verdana" w:cs="Times New Roman"/>
                <w:sz w:val="20"/>
                <w:szCs w:val="20"/>
                <w14:ligatures w14:val="none"/>
              </w:rPr>
              <w:t xml:space="preserve"> procentų dydžio bauda nuo Pradinės Sutarties vertės be PVM, nurodytos Specialiųjų sąlygų 5.2 punkte.</w:t>
            </w:r>
          </w:p>
          <w:p w14:paraId="4DBDE2B6" w14:textId="033F641B" w:rsidR="00996AB5" w:rsidRPr="00996AB5" w:rsidRDefault="00736607" w:rsidP="00736607">
            <w:pPr>
              <w:spacing w:after="200" w:line="276" w:lineRule="auto"/>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9.3.2. Nepagrįstai nutraukus Sutarties vykdymą ne Sutartyje nustatyta tvarka, mokama </w:t>
            </w:r>
            <w:r w:rsidRPr="00736607">
              <w:rPr>
                <w:rFonts w:ascii="Verdana" w:eastAsia="Calibri" w:hAnsi="Verdana" w:cs="Times New Roman"/>
                <w:kern w:val="0"/>
                <w:sz w:val="20"/>
                <w:szCs w:val="20"/>
                <w:lang w:val="en-US"/>
                <w14:ligatures w14:val="none"/>
              </w:rPr>
              <w:t xml:space="preserve">3 </w:t>
            </w:r>
            <w:r w:rsidRPr="00736607">
              <w:rPr>
                <w:rFonts w:ascii="Verdana" w:eastAsia="Calibri" w:hAnsi="Verdana" w:cs="Times New Roman"/>
                <w:sz w:val="20"/>
                <w:szCs w:val="20"/>
                <w14:ligatures w14:val="none"/>
              </w:rPr>
              <w:t>procentų dydžio bauda nuo Pradinės Sutarties vertės be PVM, nurodytos Specialiųjų sąlygų 5.2 punkte.</w:t>
            </w:r>
          </w:p>
        </w:tc>
      </w:tr>
      <w:tr w:rsidR="00736607" w:rsidRPr="00736607" w14:paraId="19E1A982" w14:textId="77777777" w:rsidTr="009A1586">
        <w:trPr>
          <w:trHeight w:val="300"/>
        </w:trPr>
        <w:tc>
          <w:tcPr>
            <w:tcW w:w="3094" w:type="dxa"/>
            <w:gridSpan w:val="2"/>
          </w:tcPr>
          <w:p w14:paraId="45E4B6F3"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9.4. Tiekėjui taikoma bauda dėl esamų subtiekėjų ar specialistų pakeitimo / naujų subtiekėjų pasitelkimo nesilaikant Bendrosiose sąlygose nurodytos subtiekėjų ir (ar) </w:t>
            </w:r>
            <w:r w:rsidRPr="00736607">
              <w:rPr>
                <w:rFonts w:ascii="Verdana" w:eastAsia="Calibri" w:hAnsi="Verdana" w:cs="Times New Roman"/>
                <w:b/>
                <w:sz w:val="20"/>
                <w:szCs w:val="20"/>
                <w14:ligatures w14:val="none"/>
              </w:rPr>
              <w:lastRenderedPageBreak/>
              <w:t>specialistų keitimo tvarkos</w:t>
            </w:r>
          </w:p>
        </w:tc>
        <w:tc>
          <w:tcPr>
            <w:tcW w:w="6441" w:type="dxa"/>
            <w:gridSpan w:val="2"/>
          </w:tcPr>
          <w:p w14:paraId="724B718D" w14:textId="77777777" w:rsidR="00736607" w:rsidRPr="00736607" w:rsidRDefault="00736607" w:rsidP="00736607">
            <w:pPr>
              <w:spacing w:after="200" w:line="276" w:lineRule="auto"/>
              <w:rPr>
                <w:rFonts w:ascii="Verdana" w:eastAsia="Calibri" w:hAnsi="Verdana" w:cs="Times New Roman"/>
                <w:sz w:val="20"/>
                <w14:ligatures w14:val="none"/>
              </w:rPr>
            </w:pPr>
          </w:p>
          <w:p w14:paraId="53500FEE" w14:textId="77777777" w:rsidR="00736607" w:rsidRPr="00736607" w:rsidRDefault="00736607" w:rsidP="00736607">
            <w:pPr>
              <w:spacing w:after="200" w:line="276" w:lineRule="auto"/>
              <w:rPr>
                <w:rFonts w:ascii="Verdana" w:eastAsia="Calibri" w:hAnsi="Verdana" w:cs="Times New Roman"/>
                <w:sz w:val="20"/>
                <w14:ligatures w14:val="none"/>
              </w:rPr>
            </w:pPr>
          </w:p>
          <w:p w14:paraId="417FF1E8" w14:textId="77777777" w:rsidR="00736607" w:rsidRPr="00736607" w:rsidRDefault="00736607" w:rsidP="00736607">
            <w:pPr>
              <w:spacing w:after="200" w:line="276" w:lineRule="auto"/>
              <w:rPr>
                <w:rFonts w:ascii="Verdana" w:eastAsia="Calibri" w:hAnsi="Verdana" w:cs="Times New Roman"/>
                <w:sz w:val="20"/>
                <w14:ligatures w14:val="none"/>
              </w:rPr>
            </w:pPr>
          </w:p>
          <w:p w14:paraId="64701FF4" w14:textId="77777777" w:rsidR="00736607" w:rsidRPr="00736607" w:rsidRDefault="00736607" w:rsidP="00736607">
            <w:pPr>
              <w:spacing w:after="200" w:line="276" w:lineRule="auto"/>
              <w:rPr>
                <w:rFonts w:ascii="Verdana" w:eastAsia="Calibri" w:hAnsi="Verdana" w:cs="Times New Roman"/>
                <w:sz w:val="20"/>
                <w14:ligatures w14:val="none"/>
              </w:rPr>
            </w:pPr>
          </w:p>
          <w:p w14:paraId="3C86C934"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 1 000 Eur už kiekvieną pažeidimo atvejį.</w:t>
            </w:r>
          </w:p>
        </w:tc>
      </w:tr>
      <w:tr w:rsidR="00736607" w:rsidRPr="00736607" w14:paraId="35C29451" w14:textId="77777777" w:rsidTr="009A1586">
        <w:trPr>
          <w:trHeight w:val="300"/>
        </w:trPr>
        <w:tc>
          <w:tcPr>
            <w:tcW w:w="3094" w:type="dxa"/>
            <w:gridSpan w:val="2"/>
          </w:tcPr>
          <w:p w14:paraId="01309CFF"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9.5. Tiekėjui taikomos baudos dėl aplinkosauginių ir (arba) socialinių kriterijų nesilaikymo</w:t>
            </w:r>
          </w:p>
        </w:tc>
        <w:tc>
          <w:tcPr>
            <w:tcW w:w="6441" w:type="dxa"/>
            <w:gridSpan w:val="2"/>
          </w:tcPr>
          <w:p w14:paraId="4103A207"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p w14:paraId="436BB3A5" w14:textId="77777777" w:rsidR="00736607" w:rsidRPr="00736607" w:rsidRDefault="00736607" w:rsidP="00736607">
            <w:pPr>
              <w:spacing w:after="200" w:line="276" w:lineRule="auto"/>
              <w:rPr>
                <w:rFonts w:ascii="Verdana" w:eastAsia="Calibri" w:hAnsi="Verdana" w:cs="Times New Roman"/>
                <w:sz w:val="20"/>
                <w14:ligatures w14:val="none"/>
              </w:rPr>
            </w:pPr>
          </w:p>
          <w:p w14:paraId="0C8A6E9F"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14007986" w14:textId="77777777" w:rsidTr="009A1586">
        <w:trPr>
          <w:trHeight w:val="300"/>
        </w:trPr>
        <w:tc>
          <w:tcPr>
            <w:tcW w:w="3094" w:type="dxa"/>
            <w:gridSpan w:val="2"/>
          </w:tcPr>
          <w:p w14:paraId="04C0B701"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9.6. Tiekėjui / Pirkėjui taikoma bauda dėl konfidencialumo reikalavimų nesilaikymo</w:t>
            </w:r>
          </w:p>
        </w:tc>
        <w:tc>
          <w:tcPr>
            <w:tcW w:w="6441" w:type="dxa"/>
            <w:gridSpan w:val="2"/>
          </w:tcPr>
          <w:p w14:paraId="79E652B9" w14:textId="7AEABB52" w:rsidR="00736607" w:rsidRPr="004738F6"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kern w:val="0"/>
                <w:sz w:val="20"/>
                <w:szCs w:val="20"/>
                <w14:ligatures w14:val="none"/>
              </w:rPr>
              <w:t>Tiekėjas pažeidęs konfidencialumo reikalavimus, sumoka Pirkėjui 2 procentų dydžio baudą nuo bendros Sutarties vertės (be PVM), nurodytos Specialiųjų sąlygų 5.2 punkte.</w:t>
            </w:r>
          </w:p>
        </w:tc>
      </w:tr>
      <w:tr w:rsidR="00736607" w:rsidRPr="00736607" w14:paraId="1751E3EE" w14:textId="77777777" w:rsidTr="009A1586">
        <w:trPr>
          <w:trHeight w:val="300"/>
        </w:trPr>
        <w:tc>
          <w:tcPr>
            <w:tcW w:w="3094" w:type="dxa"/>
            <w:gridSpan w:val="2"/>
          </w:tcPr>
          <w:p w14:paraId="7142B5F6"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9.7. Tiekėjui taikomos netesybos dėl pirkimo dokumentuose nustatytų kokybinių kriterijų nepasiekimo Sutarties vykdymo metu</w:t>
            </w:r>
          </w:p>
        </w:tc>
        <w:tc>
          <w:tcPr>
            <w:tcW w:w="6441" w:type="dxa"/>
            <w:gridSpan w:val="2"/>
          </w:tcPr>
          <w:p w14:paraId="274B859F"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kern w:val="0"/>
                <w:sz w:val="20"/>
                <w:szCs w:val="20"/>
                <w14:ligatures w14:val="none"/>
              </w:rPr>
              <w:t>Nepasiekus techninėje specifikacijoje nurodytų kokybinių kriterijų, taikomos netesybos nurodytos 9.2 punkte.</w:t>
            </w:r>
          </w:p>
        </w:tc>
      </w:tr>
      <w:tr w:rsidR="00736607" w:rsidRPr="00736607" w14:paraId="23B4B6E2" w14:textId="77777777" w:rsidTr="009A158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BA1D9A8"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9.8. Tiekėjui taikomos netesybos dėl Sutarties įvykdymo užtikrinimo </w:t>
            </w:r>
            <w:r w:rsidRPr="00736607">
              <w:rPr>
                <w:rFonts w:ascii="Verdana" w:eastAsia="Calibri" w:hAnsi="Verdana" w:cs="Times New Roman"/>
                <w:b/>
                <w:kern w:val="0"/>
                <w:sz w:val="20"/>
                <w:szCs w:val="2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B27E4B6"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p w14:paraId="0049A111"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793546BE" w14:textId="77777777" w:rsidTr="009A1586">
        <w:trPr>
          <w:trHeight w:val="300"/>
        </w:trPr>
        <w:tc>
          <w:tcPr>
            <w:tcW w:w="3094" w:type="dxa"/>
            <w:gridSpan w:val="2"/>
          </w:tcPr>
          <w:p w14:paraId="66D8CE4C"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kern w:val="0"/>
                <w:sz w:val="20"/>
                <w:szCs w:val="2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F02A6C" w14:textId="77777777" w:rsidR="00736607" w:rsidRPr="00736607" w:rsidRDefault="00736607" w:rsidP="00736607">
            <w:pPr>
              <w:spacing w:after="200" w:line="276" w:lineRule="auto"/>
              <w:rPr>
                <w:rFonts w:ascii="Verdana" w:eastAsia="Calibri" w:hAnsi="Verdana" w:cs="Times New Roman"/>
                <w:kern w:val="0"/>
                <w:sz w:val="20"/>
                <w:szCs w:val="20"/>
                <w:lang w:val="en-US"/>
                <w14:ligatures w14:val="none"/>
              </w:rPr>
            </w:pPr>
            <w:r w:rsidRPr="00736607">
              <w:rPr>
                <w:rFonts w:ascii="Verdana" w:eastAsia="Calibri" w:hAnsi="Verdana" w:cs="Times New Roman"/>
                <w:kern w:val="0"/>
                <w:sz w:val="20"/>
                <w:szCs w:val="20"/>
                <w:lang w:val="en-US"/>
                <w14:ligatures w14:val="none"/>
              </w:rPr>
              <w:t>1000 Eur</w:t>
            </w:r>
          </w:p>
          <w:p w14:paraId="459827A2"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2C9050AD" w14:textId="77777777" w:rsidTr="009A1586">
        <w:trPr>
          <w:trHeight w:val="300"/>
        </w:trPr>
        <w:tc>
          <w:tcPr>
            <w:tcW w:w="3094" w:type="dxa"/>
            <w:gridSpan w:val="2"/>
          </w:tcPr>
          <w:p w14:paraId="0BE7DF83" w14:textId="77777777" w:rsidR="00736607" w:rsidRPr="00736607" w:rsidRDefault="00736607" w:rsidP="00736607">
            <w:pPr>
              <w:spacing w:after="200" w:line="276" w:lineRule="auto"/>
              <w:rPr>
                <w:rFonts w:ascii="Verdana" w:eastAsia="Calibri" w:hAnsi="Verdana" w:cs="Times New Roman"/>
                <w:b/>
                <w:sz w:val="20"/>
                <w:szCs w:val="20"/>
                <w:lang w:val="en-US"/>
                <w14:ligatures w14:val="none"/>
              </w:rPr>
            </w:pPr>
            <w:r w:rsidRPr="00736607">
              <w:rPr>
                <w:rFonts w:ascii="Verdana" w:eastAsia="Calibri" w:hAnsi="Verdana" w:cs="Times New Roman"/>
                <w:b/>
                <w:sz w:val="20"/>
                <w:szCs w:val="20"/>
                <w:lang w:val="en-US"/>
                <w14:ligatures w14:val="none"/>
              </w:rPr>
              <w:t xml:space="preserve">9.9. </w:t>
            </w:r>
            <w:r w:rsidRPr="00736607">
              <w:rPr>
                <w:rFonts w:ascii="Verdana" w:eastAsia="Calibri" w:hAnsi="Verdana" w:cs="Times New Roman"/>
                <w:b/>
                <w:sz w:val="20"/>
                <w:szCs w:val="20"/>
                <w14:ligatures w14:val="none"/>
              </w:rPr>
              <w:t>Kitos netesybos</w:t>
            </w:r>
          </w:p>
        </w:tc>
        <w:tc>
          <w:tcPr>
            <w:tcW w:w="6441" w:type="dxa"/>
            <w:gridSpan w:val="2"/>
          </w:tcPr>
          <w:p w14:paraId="59765B10" w14:textId="2B7F4DD9"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7039C40A" w14:textId="77777777" w:rsidTr="009A1586">
        <w:trPr>
          <w:trHeight w:val="300"/>
        </w:trPr>
        <w:tc>
          <w:tcPr>
            <w:tcW w:w="9535" w:type="dxa"/>
            <w:gridSpan w:val="4"/>
          </w:tcPr>
          <w:p w14:paraId="3773CAD9"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Verdana" w:eastAsia="Calibri" w:hAnsi="Verdana" w:cs="Times New Roman"/>
                <w:b/>
                <w:sz w:val="20"/>
                <w:szCs w:val="20"/>
                <w14:ligatures w14:val="none"/>
              </w:rPr>
              <w:t>10. ESMINĖS SUTARTIES SĄLYGOS</w:t>
            </w:r>
          </w:p>
        </w:tc>
      </w:tr>
      <w:tr w:rsidR="00736607" w:rsidRPr="00736607" w14:paraId="78C6211E" w14:textId="77777777" w:rsidTr="009A1586">
        <w:trPr>
          <w:trHeight w:val="300"/>
        </w:trPr>
        <w:tc>
          <w:tcPr>
            <w:tcW w:w="3094" w:type="dxa"/>
            <w:gridSpan w:val="2"/>
          </w:tcPr>
          <w:p w14:paraId="7322B255" w14:textId="77777777" w:rsidR="00736607" w:rsidRPr="00736607" w:rsidRDefault="00736607" w:rsidP="00736607">
            <w:pPr>
              <w:spacing w:after="200" w:line="276" w:lineRule="auto"/>
              <w:rPr>
                <w:rFonts w:ascii="Verdana" w:eastAsia="Calibri" w:hAnsi="Verdana" w:cs="Times New Roman"/>
                <w:b/>
                <w:sz w:val="20"/>
                <w:szCs w:val="20"/>
                <w:lang w:val="en-US"/>
                <w14:ligatures w14:val="none"/>
              </w:rPr>
            </w:pPr>
            <w:r w:rsidRPr="00736607">
              <w:rPr>
                <w:rFonts w:ascii="Verdana" w:eastAsia="Calibri" w:hAnsi="Verdana" w:cs="Times New Roman"/>
                <w:b/>
                <w:sz w:val="20"/>
                <w:szCs w:val="20"/>
                <w:lang w:val="en-US"/>
                <w14:ligatures w14:val="none"/>
              </w:rPr>
              <w:t xml:space="preserve">10.1. </w:t>
            </w:r>
            <w:r w:rsidRPr="00736607">
              <w:rPr>
                <w:rFonts w:ascii="Verdana" w:eastAsia="Calibri" w:hAnsi="Verdana" w:cs="Times New Roman"/>
                <w:b/>
                <w:sz w:val="20"/>
                <w:szCs w:val="20"/>
                <w14:ligatures w14:val="none"/>
              </w:rPr>
              <w:t>Esminės Sutarties sąlygos</w:t>
            </w:r>
          </w:p>
        </w:tc>
        <w:tc>
          <w:tcPr>
            <w:tcW w:w="6441" w:type="dxa"/>
            <w:gridSpan w:val="2"/>
          </w:tcPr>
          <w:p w14:paraId="15206D14" w14:textId="77777777" w:rsidR="00736607" w:rsidRPr="00736607" w:rsidRDefault="00736607" w:rsidP="00736607">
            <w:pPr>
              <w:spacing w:after="200" w:line="276" w:lineRule="auto"/>
              <w:jc w:val="both"/>
              <w:rPr>
                <w:rFonts w:ascii="Verdana" w:eastAsia="Calibri" w:hAnsi="Verdana" w:cs="Times New Roman"/>
                <w:b/>
                <w:bCs/>
                <w:sz w:val="18"/>
                <w:szCs w:val="18"/>
                <w14:ligatures w14:val="none"/>
              </w:rPr>
            </w:pPr>
            <w:r w:rsidRPr="00736607">
              <w:rPr>
                <w:rFonts w:ascii="Verdana" w:eastAsia="Calibri" w:hAnsi="Verdana" w:cs="Times New Roman"/>
                <w:sz w:val="18"/>
                <w:szCs w:val="18"/>
                <w14:ligatures w14:val="none"/>
              </w:rPr>
              <w:t>10.1.1 Sutartyje (techninėje specifikacijoje, Paslaugos užsakyme) nustatyti terminai ir Paslaugų atitikimas techninėje specifikacijoje, Paslaugų užsakymuose nustatytiems reikalavimams – Paslaugų kokybė.</w:t>
            </w:r>
            <w:r w:rsidRPr="00736607">
              <w:rPr>
                <w:rFonts w:ascii="Verdana" w:eastAsia="Calibri" w:hAnsi="Verdana" w:cs="Times New Roman"/>
                <w:b/>
                <w:bCs/>
                <w:sz w:val="18"/>
                <w:szCs w:val="18"/>
                <w14:ligatures w14:val="none"/>
              </w:rPr>
              <w:t xml:space="preserve"> </w:t>
            </w:r>
          </w:p>
          <w:p w14:paraId="200EF47D" w14:textId="20ED2EFC" w:rsidR="00736607" w:rsidRPr="004738F6" w:rsidRDefault="00736607" w:rsidP="00736607">
            <w:pPr>
              <w:spacing w:after="200" w:line="276" w:lineRule="auto"/>
              <w:jc w:val="both"/>
              <w:rPr>
                <w:rFonts w:ascii="Verdana" w:eastAsia="Calibri" w:hAnsi="Verdana" w:cs="Times New Roman"/>
                <w:kern w:val="0"/>
                <w:sz w:val="18"/>
                <w:szCs w:val="18"/>
                <w14:ligatures w14:val="none"/>
              </w:rPr>
            </w:pPr>
            <w:r w:rsidRPr="00736607">
              <w:rPr>
                <w:rFonts w:ascii="Verdana" w:eastAsia="Calibri" w:hAnsi="Verdana" w:cs="Times New Roman"/>
                <w:kern w:val="0"/>
                <w:sz w:val="18"/>
                <w:szCs w:val="18"/>
                <w14:ligatures w14:val="none"/>
              </w:rPr>
              <w:t>10.1.2. Sutartyje (techninėje specifikacijoje) numatytų konfidencialumo arba kibernetinio saugumo, arba asmens duomenų tvarkymo reikalavimų nesilaikymas.</w:t>
            </w:r>
          </w:p>
        </w:tc>
      </w:tr>
      <w:tr w:rsidR="00736607" w:rsidRPr="00736607" w14:paraId="43EA8F55" w14:textId="77777777" w:rsidTr="009A1586">
        <w:trPr>
          <w:trHeight w:val="300"/>
        </w:trPr>
        <w:tc>
          <w:tcPr>
            <w:tcW w:w="9535" w:type="dxa"/>
            <w:gridSpan w:val="4"/>
          </w:tcPr>
          <w:p w14:paraId="63F18790"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11. SUTARTIES GALIOJIMAS IR KEITIMAS</w:t>
            </w:r>
          </w:p>
        </w:tc>
      </w:tr>
      <w:tr w:rsidR="00736607" w:rsidRPr="00736607" w14:paraId="73D8EDC2" w14:textId="77777777" w:rsidTr="009A1586">
        <w:trPr>
          <w:trHeight w:val="300"/>
        </w:trPr>
        <w:tc>
          <w:tcPr>
            <w:tcW w:w="3094" w:type="dxa"/>
            <w:gridSpan w:val="2"/>
          </w:tcPr>
          <w:p w14:paraId="18897890"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kern w:val="0"/>
                <w:sz w:val="20"/>
                <w:szCs w:val="20"/>
                <w14:ligatures w14:val="none"/>
              </w:rPr>
              <w:lastRenderedPageBreak/>
              <w:t>11.1. Sutarties sudarymas ir įsigaliojimas</w:t>
            </w:r>
          </w:p>
        </w:tc>
        <w:tc>
          <w:tcPr>
            <w:tcW w:w="6441" w:type="dxa"/>
            <w:gridSpan w:val="2"/>
          </w:tcPr>
          <w:p w14:paraId="6CE2E721"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Ši Sutartis laikoma sudaryta ir įsigalioja nuo Sutarties pasirašymo dienos (antrosios Šalies pasirašymo dieną).</w:t>
            </w:r>
          </w:p>
          <w:p w14:paraId="57C9CD61"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Sutartis galioja iki visiško prievolių įvykdymo (kol bus išnaudota Pradinės Sutarties vertė, bet jos terminas negali būti ilgesnis kaip  </w:t>
            </w:r>
            <w:r w:rsidRPr="00736607">
              <w:rPr>
                <w:rFonts w:ascii="Verdana" w:eastAsia="Calibri" w:hAnsi="Verdana" w:cs="Times New Roman"/>
                <w:sz w:val="20"/>
                <w:szCs w:val="20"/>
                <w:lang w:val="en-US"/>
                <w14:ligatures w14:val="none"/>
              </w:rPr>
              <w:t xml:space="preserve">36 mėnesiai, </w:t>
            </w:r>
            <w:r w:rsidRPr="00736607">
              <w:rPr>
                <w:rFonts w:ascii="Verdana" w:eastAsia="Calibri" w:hAnsi="Verdana" w:cs="Times New Roman"/>
                <w:kern w:val="0"/>
                <w:sz w:val="20"/>
                <w:szCs w:val="20"/>
                <w14:ligatures w14:val="none"/>
              </w:rPr>
              <w:t>išskyrus garantinius įsipareigojimus, kurių atžvilgiu sutartis galioja iki garantinių įsipareigojimų termino pabaigos.</w:t>
            </w:r>
            <w:r w:rsidRPr="00736607">
              <w:rPr>
                <w:rFonts w:ascii="Verdana" w:eastAsia="Calibri" w:hAnsi="Verdana" w:cs="Times New Roman"/>
                <w:sz w:val="20"/>
                <w:szCs w:val="20"/>
                <w14:ligatures w14:val="none"/>
              </w:rPr>
              <w:t xml:space="preserve"> </w:t>
            </w:r>
          </w:p>
        </w:tc>
      </w:tr>
      <w:tr w:rsidR="00736607" w:rsidRPr="00736607" w14:paraId="5A3F65E4" w14:textId="77777777" w:rsidTr="009A1586">
        <w:trPr>
          <w:trHeight w:val="300"/>
        </w:trPr>
        <w:tc>
          <w:tcPr>
            <w:tcW w:w="3094" w:type="dxa"/>
            <w:gridSpan w:val="2"/>
          </w:tcPr>
          <w:p w14:paraId="64261E6A"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11.2. Sutarties galiojimo termino pratęsimas</w:t>
            </w:r>
          </w:p>
        </w:tc>
        <w:tc>
          <w:tcPr>
            <w:tcW w:w="6441" w:type="dxa"/>
            <w:gridSpan w:val="2"/>
          </w:tcPr>
          <w:p w14:paraId="2569BAED"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Netaikoma</w:t>
            </w:r>
          </w:p>
          <w:p w14:paraId="6434D795"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79979963" w14:textId="77777777" w:rsidTr="009A1586">
        <w:trPr>
          <w:trHeight w:val="300"/>
        </w:trPr>
        <w:tc>
          <w:tcPr>
            <w:tcW w:w="9535" w:type="dxa"/>
            <w:gridSpan w:val="4"/>
          </w:tcPr>
          <w:p w14:paraId="4D34B1D8"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12. SUTARTIES NUTRAUKIMAS</w:t>
            </w:r>
          </w:p>
        </w:tc>
      </w:tr>
      <w:tr w:rsidR="00736607" w:rsidRPr="00736607" w14:paraId="30E10E79" w14:textId="77777777" w:rsidTr="009A1586">
        <w:trPr>
          <w:trHeight w:val="300"/>
        </w:trPr>
        <w:tc>
          <w:tcPr>
            <w:tcW w:w="3058" w:type="dxa"/>
            <w:tcBorders>
              <w:top w:val="single" w:sz="4" w:space="0" w:color="auto"/>
              <w:left w:val="single" w:sz="4" w:space="0" w:color="auto"/>
              <w:bottom w:val="single" w:sz="4" w:space="0" w:color="auto"/>
              <w:right w:val="single" w:sz="4" w:space="0" w:color="auto"/>
            </w:tcBorders>
          </w:tcPr>
          <w:p w14:paraId="47E456B6"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1F937DD" w14:textId="1BB056EF" w:rsidR="00736607" w:rsidRPr="004738F6"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Sutartis gali būti nutraukiama rašytiniu Šalių susitarimu arba vienašališkai, Bendrosiose sąlygose nustatyta tvarka.</w:t>
            </w:r>
          </w:p>
        </w:tc>
      </w:tr>
      <w:tr w:rsidR="00736607" w:rsidRPr="00736607" w14:paraId="60FCB375" w14:textId="77777777" w:rsidTr="009A1586">
        <w:trPr>
          <w:trHeight w:val="300"/>
        </w:trPr>
        <w:tc>
          <w:tcPr>
            <w:tcW w:w="3058" w:type="dxa"/>
            <w:tcBorders>
              <w:top w:val="single" w:sz="4" w:space="0" w:color="auto"/>
              <w:left w:val="single" w:sz="4" w:space="0" w:color="auto"/>
              <w:bottom w:val="single" w:sz="4" w:space="0" w:color="auto"/>
              <w:right w:val="single" w:sz="4" w:space="0" w:color="auto"/>
            </w:tcBorders>
          </w:tcPr>
          <w:p w14:paraId="44F51518"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12.2. Esminiai Sutarties </w:t>
            </w:r>
            <w:r w:rsidRPr="00736607">
              <w:rPr>
                <w:rFonts w:ascii="Verdana" w:eastAsia="Calibri" w:hAnsi="Verdana" w:cs="Times New Roman"/>
                <w:b/>
                <w:kern w:val="0"/>
                <w:sz w:val="20"/>
                <w:szCs w:val="2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9370B18"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12.2.1. jeigu Tiekėjas nevykdo prisiimtų įsipareigojimų už Sutartyje nustatytą Sutarties kainą / įkainius;</w:t>
            </w:r>
          </w:p>
          <w:p w14:paraId="1FB1553D"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736607">
              <w:rPr>
                <w:rFonts w:ascii="Verdana" w:eastAsia="Calibri" w:hAnsi="Verdana" w:cs="Times New Roman"/>
                <w:sz w:val="20"/>
                <w:szCs w:val="20"/>
                <w:lang w:val="en-US"/>
                <w14:ligatures w14:val="none"/>
              </w:rPr>
              <w:t>10</w:t>
            </w:r>
            <w:r w:rsidRPr="00736607">
              <w:rPr>
                <w:rFonts w:ascii="Verdana" w:eastAsia="Calibri" w:hAnsi="Verdana" w:cs="Times New Roman"/>
                <w:sz w:val="20"/>
                <w:szCs w:val="20"/>
                <w14:ligatures w14:val="none"/>
              </w:rPr>
              <w:t xml:space="preserve"> dienų neištaiso pažeidimų;</w:t>
            </w:r>
          </w:p>
          <w:p w14:paraId="711FBD81" w14:textId="77777777" w:rsidR="00736607" w:rsidRPr="00736607" w:rsidRDefault="00736607" w:rsidP="00736607">
            <w:pPr>
              <w:spacing w:after="200" w:line="257" w:lineRule="auto"/>
              <w:jc w:val="both"/>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t>12.2.3. jeigu Tiekėjas nesilaiko Sutartyje nustatytų Paslaugų teikimo terminų 3 (du) kartus iš eilės arba vėluoja suteikti Paslaugas daugiau nei 20 darbo dienų nuo Sutartyje nustatyto Paslaugų suteikimo termino;</w:t>
            </w:r>
          </w:p>
          <w:p w14:paraId="69B5EE7A" w14:textId="77777777" w:rsidR="00736607" w:rsidRPr="00736607" w:rsidRDefault="00736607" w:rsidP="00736607">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t>12.2.4. jeigu Tiekėjas pažeidžia Paslaugų suteikimo terminus ir priskaičiuotų netesybų už vėlavimą suma viršija 20 (dvidešimt) proc. Pradinės sutarties vertės;</w:t>
            </w:r>
          </w:p>
          <w:p w14:paraId="038ABED4" w14:textId="77777777" w:rsidR="00736607" w:rsidRPr="00736607" w:rsidRDefault="00736607" w:rsidP="00736607">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t>12.2.5. Tiekėjas pažeidžia Paslaugų suteikimo terminus ir dėl Paslaugų suteikimo vėlavimo Paslaugos tampa nebereikalingos;</w:t>
            </w:r>
          </w:p>
          <w:p w14:paraId="7CC76BD5" w14:textId="77777777" w:rsidR="00736607" w:rsidRPr="00736607" w:rsidRDefault="00736607" w:rsidP="00736607">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t>12.2.6. Tiekėjas daugiau kaip 2 (du) kartus suteikia Paslaugas, kurios neatitinka Sutartyje ir (ar) įstatymuose nustatytų reikalavimų Paslaugoms;</w:t>
            </w:r>
          </w:p>
          <w:p w14:paraId="0980B9A7" w14:textId="77777777" w:rsidR="00736607" w:rsidRPr="00736607" w:rsidRDefault="00736607" w:rsidP="00736607">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2A5EE51B" w14:textId="77777777" w:rsidR="00736607" w:rsidRPr="00736607" w:rsidRDefault="00736607" w:rsidP="00736607">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t>12.2.8. Tiekėjas pažeidžia šios Sutarties nuostatas, reglamentuojančias intelektinės nuosavybės ar konfidencialios informacijos valdymą;</w:t>
            </w:r>
          </w:p>
          <w:p w14:paraId="15880172" w14:textId="77777777" w:rsidR="00736607" w:rsidRPr="00736607" w:rsidRDefault="00736607" w:rsidP="00736607">
            <w:pPr>
              <w:spacing w:after="200" w:line="257" w:lineRule="auto"/>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lastRenderedPageBreak/>
              <w:t>12.2.9. Tiekėjas pažeidžia Bendrųjų sąlygų nuostatas dėl Sutarties vykdymui pasitelkiamų naujų subtiekėjų ir (ar) specialistų / esamų subtiekėjų ir (ar) specialistų keitimo;</w:t>
            </w:r>
          </w:p>
          <w:p w14:paraId="1DAC3494" w14:textId="77777777" w:rsidR="00736607" w:rsidRPr="00736607" w:rsidRDefault="00736607" w:rsidP="00736607">
            <w:pPr>
              <w:spacing w:after="200" w:line="257" w:lineRule="auto"/>
              <w:rPr>
                <w:rFonts w:ascii="Verdana" w:eastAsia="Arial" w:hAnsi="Verdana" w:cs="Times New Roman"/>
                <w:sz w:val="20"/>
                <w:szCs w:val="20"/>
                <w:lang w:val="lt"/>
                <w14:ligatures w14:val="none"/>
              </w:rPr>
            </w:pPr>
            <w:r w:rsidRPr="00736607">
              <w:rPr>
                <w:rFonts w:ascii="Verdana" w:eastAsia="Arial" w:hAnsi="Verdana" w:cs="Times New Roman"/>
                <w:sz w:val="20"/>
                <w:szCs w:val="20"/>
                <w:lang w:val="lt"/>
                <w14:ligatures w14:val="none"/>
              </w:rPr>
              <w:t>12.2.10. Tiekėjas 2 (du) kartus pažeidžia esminę Sutarties sąlygą.</w:t>
            </w:r>
          </w:p>
          <w:p w14:paraId="7269D426" w14:textId="77777777" w:rsidR="00736607" w:rsidRPr="00736607" w:rsidRDefault="00736607" w:rsidP="00736607">
            <w:pPr>
              <w:spacing w:after="200" w:line="257" w:lineRule="auto"/>
              <w:rPr>
                <w:rFonts w:ascii="Verdana" w:eastAsia="Arial" w:hAnsi="Verdana" w:cs="Times New Roman"/>
                <w:sz w:val="20"/>
                <w:szCs w:val="20"/>
                <w14:ligatures w14:val="none"/>
              </w:rPr>
            </w:pPr>
            <w:r w:rsidRPr="00736607">
              <w:rPr>
                <w:rFonts w:ascii="Verdana" w:eastAsia="Arial" w:hAnsi="Verdana" w:cs="Times New Roman"/>
                <w:sz w:val="20"/>
                <w:szCs w:val="20"/>
                <w:lang w:val="lt"/>
                <w14:ligatures w14:val="none"/>
              </w:rPr>
              <w:t>12.2.11.Tiekėjas nesilaiko techninėje specifikacijoje nustatytų kibernetinio saugumo reikalavimų.</w:t>
            </w:r>
          </w:p>
        </w:tc>
      </w:tr>
      <w:tr w:rsidR="00736607" w:rsidRPr="00736607" w14:paraId="3EC5BE08" w14:textId="77777777" w:rsidTr="009A1586">
        <w:trPr>
          <w:trHeight w:val="300"/>
        </w:trPr>
        <w:tc>
          <w:tcPr>
            <w:tcW w:w="9535" w:type="dxa"/>
            <w:gridSpan w:val="4"/>
          </w:tcPr>
          <w:p w14:paraId="597D80DF"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Verdana" w:eastAsia="Calibri" w:hAnsi="Verdana" w:cs="Times New Roman"/>
                <w:b/>
                <w:sz w:val="20"/>
                <w:szCs w:val="20"/>
                <w14:ligatures w14:val="none"/>
              </w:rPr>
              <w:lastRenderedPageBreak/>
              <w:t xml:space="preserve">13. APLINKOS APSAUGOS IR SOCIALINIAI KRITERIJAI </w:t>
            </w:r>
            <w:r w:rsidRPr="00736607">
              <w:rPr>
                <w:rFonts w:ascii="Verdana" w:eastAsia="Calibri" w:hAnsi="Verdana" w:cs="Times New Roman"/>
                <w:sz w:val="20"/>
                <w:szCs w:val="20"/>
                <w14:ligatures w14:val="none"/>
              </w:rPr>
              <w:t>(taikoma, jeigu aplinkosauginiai ir (arba) socialiniai kriterijai nustatomi kaip Sutarties vykdymo sąlygos)</w:t>
            </w:r>
          </w:p>
        </w:tc>
      </w:tr>
      <w:tr w:rsidR="00736607" w:rsidRPr="00736607" w14:paraId="5D61E168" w14:textId="77777777" w:rsidTr="009A1586">
        <w:trPr>
          <w:trHeight w:val="300"/>
        </w:trPr>
        <w:tc>
          <w:tcPr>
            <w:tcW w:w="3058" w:type="dxa"/>
          </w:tcPr>
          <w:p w14:paraId="43181CA3"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13.1. Su perkamomis paslaugomis susiję  aplinkos apsaugos kriterijai </w:t>
            </w:r>
          </w:p>
        </w:tc>
        <w:tc>
          <w:tcPr>
            <w:tcW w:w="6477" w:type="dxa"/>
            <w:gridSpan w:val="3"/>
          </w:tcPr>
          <w:p w14:paraId="0F0F69FE" w14:textId="77777777" w:rsidR="00736607" w:rsidRPr="00736607" w:rsidRDefault="00736607" w:rsidP="00736607">
            <w:pPr>
              <w:spacing w:after="200" w:line="276" w:lineRule="auto"/>
              <w:rPr>
                <w:rFonts w:ascii="Verdana" w:eastAsia="Calibri" w:hAnsi="Verdana" w:cs="Times New Roman"/>
                <w:kern w:val="0"/>
                <w:sz w:val="18"/>
                <w:szCs w:val="18"/>
                <w14:ligatures w14:val="none"/>
              </w:rPr>
            </w:pPr>
            <w:r w:rsidRPr="00736607">
              <w:rPr>
                <w:rFonts w:ascii="Verdana" w:eastAsia="Calibri" w:hAnsi="Verdana" w:cs="Times New Roman"/>
                <w:sz w:val="18"/>
                <w:szCs w:val="18"/>
                <w:shd w:val="clear" w:color="auto" w:fill="FFFFFF"/>
                <w14:ligatures w14:val="none"/>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736607">
              <w:rPr>
                <w:rFonts w:ascii="Verdana" w:eastAsia="Calibri" w:hAnsi="Verdana" w:cs="Times New Roman"/>
                <w:kern w:val="0"/>
                <w:sz w:val="18"/>
                <w:szCs w:val="18"/>
                <w14:ligatures w14:val="none"/>
              </w:rPr>
              <w:t xml:space="preserve">4.4.3 papunkčiu. </w:t>
            </w:r>
          </w:p>
        </w:tc>
      </w:tr>
      <w:tr w:rsidR="00736607" w:rsidRPr="00736607" w14:paraId="3056214A" w14:textId="77777777" w:rsidTr="009A1586">
        <w:trPr>
          <w:trHeight w:val="300"/>
        </w:trPr>
        <w:tc>
          <w:tcPr>
            <w:tcW w:w="3058" w:type="dxa"/>
          </w:tcPr>
          <w:p w14:paraId="0F112C19"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13.2. Su perkamomis Paslaugomis susiję socialiniai kriterijai</w:t>
            </w:r>
          </w:p>
        </w:tc>
        <w:tc>
          <w:tcPr>
            <w:tcW w:w="6477" w:type="dxa"/>
            <w:gridSpan w:val="3"/>
          </w:tcPr>
          <w:p w14:paraId="20D58257" w14:textId="77777777" w:rsidR="00736607" w:rsidRPr="00736607" w:rsidRDefault="00736607" w:rsidP="00736607">
            <w:pPr>
              <w:spacing w:after="200" w:line="276" w:lineRule="auto"/>
              <w:rPr>
                <w:rFonts w:ascii="Verdana" w:eastAsia="Calibri" w:hAnsi="Verdana" w:cs="Times New Roman"/>
                <w:sz w:val="20"/>
                <w:szCs w:val="20"/>
                <w:shd w:val="clear" w:color="auto" w:fill="FFFFFF"/>
                <w14:ligatures w14:val="none"/>
              </w:rPr>
            </w:pPr>
            <w:r w:rsidRPr="00736607">
              <w:rPr>
                <w:rFonts w:ascii="Verdana" w:eastAsia="Calibri" w:hAnsi="Verdana" w:cs="Times New Roman"/>
                <w:sz w:val="20"/>
                <w:szCs w:val="20"/>
                <w:shd w:val="clear" w:color="auto" w:fill="FFFFFF"/>
                <w14:ligatures w14:val="none"/>
              </w:rPr>
              <w:t>Netaikoma</w:t>
            </w:r>
          </w:p>
          <w:p w14:paraId="39F6137B" w14:textId="77777777" w:rsidR="00736607" w:rsidRPr="00736607" w:rsidRDefault="00736607" w:rsidP="00736607">
            <w:pPr>
              <w:spacing w:after="200" w:line="276" w:lineRule="auto"/>
              <w:rPr>
                <w:rFonts w:ascii="Verdana" w:eastAsia="Calibri" w:hAnsi="Verdana" w:cs="Times New Roman"/>
                <w:sz w:val="20"/>
                <w14:ligatures w14:val="none"/>
              </w:rPr>
            </w:pPr>
          </w:p>
        </w:tc>
      </w:tr>
      <w:tr w:rsidR="00736607" w:rsidRPr="00736607" w14:paraId="1DCB52C5" w14:textId="77777777" w:rsidTr="009A1586">
        <w:trPr>
          <w:trHeight w:val="300"/>
        </w:trPr>
        <w:tc>
          <w:tcPr>
            <w:tcW w:w="9535" w:type="dxa"/>
            <w:gridSpan w:val="4"/>
          </w:tcPr>
          <w:p w14:paraId="7347D1EC"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14. BENDRŲJŲ SĄLYGŲ PAKEITIMAI IR PAPILDYMAI </w:t>
            </w:r>
          </w:p>
          <w:p w14:paraId="254D33DC"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(jeigu būtina dėl konkretaus Sutarties dalyko specifikos) </w:t>
            </w:r>
          </w:p>
        </w:tc>
      </w:tr>
      <w:tr w:rsidR="00736607" w:rsidRPr="00736607" w14:paraId="33A2585F" w14:textId="77777777" w:rsidTr="009A1586">
        <w:trPr>
          <w:trHeight w:val="300"/>
        </w:trPr>
        <w:tc>
          <w:tcPr>
            <w:tcW w:w="3058" w:type="dxa"/>
          </w:tcPr>
          <w:p w14:paraId="1C330CDC"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 xml:space="preserve">14.1. </w:t>
            </w:r>
          </w:p>
        </w:tc>
        <w:tc>
          <w:tcPr>
            <w:tcW w:w="6477" w:type="dxa"/>
            <w:gridSpan w:val="3"/>
          </w:tcPr>
          <w:p w14:paraId="6D811DB9"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xml:space="preserve">Šalys susitaria papildyti Sutarties Bendrąsias sąlygas  </w:t>
            </w:r>
            <w:r w:rsidRPr="00736607">
              <w:rPr>
                <w:rFonts w:ascii="Verdana" w:eastAsia="Calibri" w:hAnsi="Verdana" w:cs="Times New Roman"/>
                <w:sz w:val="20"/>
                <w:szCs w:val="20"/>
                <w:lang w:val="en-US"/>
                <w14:ligatures w14:val="none"/>
              </w:rPr>
              <w:t>3.1.4 punktu</w:t>
            </w:r>
            <w:r w:rsidRPr="00736607">
              <w:rPr>
                <w:rFonts w:ascii="Verdana" w:eastAsia="Calibri" w:hAnsi="Verdana" w:cs="Times New Roman"/>
                <w:sz w:val="20"/>
                <w:szCs w:val="20"/>
                <w14:ligatures w14:val="none"/>
              </w:rPr>
              <w:t>:</w:t>
            </w:r>
          </w:p>
          <w:p w14:paraId="0D5E3F31"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„3.1.4. Tiekėjas įsipareigoja užtikrinti, kad:</w:t>
            </w:r>
          </w:p>
          <w:p w14:paraId="73AAED60"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negavęs išankstinio Užsakovo rašytinio sutikimo, neskirs Paslaugoms teikti specialisto, kuris turi kokių nors interesų konfliktų, susijusių su Paslaugų teikimu arba buvo teistas už bet kokią nusikalstamą veiką per trejus metus iki Paslaugų teikimo pradžios;</w:t>
            </w:r>
          </w:p>
          <w:p w14:paraId="57A01715" w14:textId="51134520" w:rsidR="00736607" w:rsidRPr="00415E86"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 specialistai išmanytų saugaus informacijos, įrenginių ir sistemų naudojimo reikalavimus ir laikytųsi kitų Užsakovo informacijos ir kibernetinio saugumo reikalavimų tretiesiems asmenims (išorės šalims) apraše numatytų įsipareigojimų ir reikalavimų.“</w:t>
            </w:r>
          </w:p>
        </w:tc>
      </w:tr>
      <w:tr w:rsidR="00736607" w:rsidRPr="00736607" w14:paraId="5DC0EE9B" w14:textId="77777777" w:rsidTr="009A1586">
        <w:trPr>
          <w:trHeight w:val="300"/>
        </w:trPr>
        <w:tc>
          <w:tcPr>
            <w:tcW w:w="3058" w:type="dxa"/>
          </w:tcPr>
          <w:p w14:paraId="762502E2"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14.2.</w:t>
            </w:r>
          </w:p>
        </w:tc>
        <w:tc>
          <w:tcPr>
            <w:tcW w:w="6477" w:type="dxa"/>
            <w:gridSpan w:val="3"/>
          </w:tcPr>
          <w:p w14:paraId="04EC9828"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Šalys susitaria pakeisti Sutarties Bendrųjų sąlygų 14.2 punktą ir išdėstyti jį nauja redakcija:</w:t>
            </w:r>
          </w:p>
          <w:p w14:paraId="2BB1C435" w14:textId="15C62FEA" w:rsidR="00736607" w:rsidRPr="00415E86" w:rsidRDefault="00736607" w:rsidP="00415E86">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sz w:val="20"/>
                <w:szCs w:val="20"/>
                <w14:ligatures w14:val="none"/>
              </w:rPr>
              <w:t xml:space="preserve"> „</w:t>
            </w:r>
            <w:r w:rsidRPr="00736607">
              <w:rPr>
                <w:rFonts w:ascii="Verdana" w:eastAsia="Calibri" w:hAnsi="Verdana" w:cs="Times New Roman"/>
                <w:kern w:val="0"/>
                <w:sz w:val="20"/>
                <w:szCs w:val="20"/>
                <w14:ligatures w14:val="none"/>
              </w:rPr>
              <w:t>14.2.</w:t>
            </w:r>
            <w:r w:rsidRPr="00736607">
              <w:rPr>
                <w:rFonts w:ascii="Verdana" w:eastAsia="Calibri" w:hAnsi="Verdana" w:cs="Times New Roman"/>
                <w:kern w:val="0"/>
                <w:sz w:val="20"/>
                <w:szCs w:val="20"/>
                <w14:ligatures w14:val="none"/>
              </w:rPr>
              <w:tab/>
              <w:t xml:space="preserve">Šalys patvirtina, kad jeigu siekiant užtikrinti tinkamą Sutarties vykdymą bus tvarkomi asmens duomenys, Šalys įsipareigoja </w:t>
            </w:r>
            <w:r w:rsidRPr="00736607">
              <w:rPr>
                <w:rFonts w:ascii="Verdana" w:eastAsia="Calibri" w:hAnsi="Verdana" w:cs="Times New Roman"/>
                <w:kern w:val="0"/>
                <w:sz w:val="20"/>
                <w:szCs w:val="20"/>
                <w:lang w:val="en-US"/>
                <w14:ligatures w14:val="none"/>
              </w:rPr>
              <w:t xml:space="preserve">iki asmens duomenų tvarkymo pradžios </w:t>
            </w:r>
            <w:r w:rsidRPr="00736607">
              <w:rPr>
                <w:rFonts w:ascii="Verdana" w:eastAsia="Calibri" w:hAnsi="Verdana" w:cs="Times New Roman"/>
                <w:kern w:val="0"/>
                <w:sz w:val="20"/>
                <w:szCs w:val="20"/>
                <w14:ligatures w14:val="none"/>
              </w:rPr>
              <w:t xml:space="preserve">sudaryti atskirą susitarimą dėl duomenų tvarkymo, kuriuo nustato duomenų tvarkymo dalyką ir trukmę, duomenų tvarkymo </w:t>
            </w:r>
            <w:r w:rsidRPr="00736607">
              <w:rPr>
                <w:rFonts w:ascii="Verdana" w:eastAsia="Calibri" w:hAnsi="Verdana" w:cs="Times New Roman"/>
                <w:kern w:val="0"/>
                <w:sz w:val="20"/>
                <w:szCs w:val="20"/>
                <w14:ligatures w14:val="none"/>
              </w:rPr>
              <w:lastRenderedPageBreak/>
              <w:t>pobūdį ir tikslą, asmens duomenų rūšis ir duomenų subjektų kategorijas bei duomenų valdytojo prievoles ir teises.“</w:t>
            </w:r>
          </w:p>
        </w:tc>
      </w:tr>
      <w:tr w:rsidR="00736607" w:rsidRPr="00736607" w14:paraId="04952F7C" w14:textId="77777777" w:rsidTr="009A1586">
        <w:trPr>
          <w:trHeight w:val="300"/>
        </w:trPr>
        <w:tc>
          <w:tcPr>
            <w:tcW w:w="3058" w:type="dxa"/>
          </w:tcPr>
          <w:p w14:paraId="4D8EA9D7"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14.3.</w:t>
            </w:r>
          </w:p>
        </w:tc>
        <w:tc>
          <w:tcPr>
            <w:tcW w:w="6477" w:type="dxa"/>
            <w:gridSpan w:val="3"/>
          </w:tcPr>
          <w:p w14:paraId="75168EC5"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Šalys susitaria papildyti Sutarties Bendrąsias sąlygas 14.3 punktu:</w:t>
            </w:r>
          </w:p>
          <w:p w14:paraId="26CC3EE2" w14:textId="2D911703" w:rsidR="00736607" w:rsidRPr="00415E86" w:rsidRDefault="00736607" w:rsidP="00415E86">
            <w:pPr>
              <w:spacing w:after="200" w:line="276" w:lineRule="auto"/>
              <w:jc w:val="both"/>
              <w:rPr>
                <w:rFonts w:ascii="Verdana" w:eastAsia="Calibri" w:hAnsi="Verdana" w:cs="Times New Roman"/>
                <w:i/>
                <w:iCs/>
                <w:sz w:val="18"/>
                <w:szCs w:val="18"/>
                <w14:ligatures w14:val="none"/>
              </w:rPr>
            </w:pPr>
            <w:r w:rsidRPr="00736607">
              <w:rPr>
                <w:rFonts w:ascii="Verdana" w:eastAsia="Calibri" w:hAnsi="Verdana" w:cs="Times New Roman"/>
                <w:i/>
                <w:iCs/>
                <w:sz w:val="20"/>
                <w:szCs w:val="20"/>
                <w14:ligatures w14:val="none"/>
              </w:rPr>
              <w:t>„14.3. Šalys, kaip atskiri asmens duomenų valdytojai, tvarkys Sutartyje aprašytus asmens duomenis asmenų, atsakingų už Sutarties vykdymą; už Sutarties, jos pakeitimų ir Tiekėjo pasiūlymo paviešinimą atsakingų asmenų Sutartyje nurodytus asmens duomenis; bei Paslaugas teikiančio Tiekėjo darbuotojų (specialistų) būtinus tvarkyti asmens duomenis (vardas, pavardė, pareigos, kontaktiniai duomenys, kt.).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w:t>
            </w:r>
          </w:p>
        </w:tc>
      </w:tr>
      <w:tr w:rsidR="00736607" w:rsidRPr="00736607" w14:paraId="6296422C" w14:textId="77777777" w:rsidTr="009A1586">
        <w:trPr>
          <w:trHeight w:val="300"/>
        </w:trPr>
        <w:tc>
          <w:tcPr>
            <w:tcW w:w="3058" w:type="dxa"/>
          </w:tcPr>
          <w:p w14:paraId="6A4B512E"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14.4.</w:t>
            </w:r>
          </w:p>
        </w:tc>
        <w:tc>
          <w:tcPr>
            <w:tcW w:w="6477" w:type="dxa"/>
            <w:gridSpan w:val="3"/>
          </w:tcPr>
          <w:p w14:paraId="66764732" w14:textId="7A952345" w:rsidR="00736607" w:rsidRPr="00736607" w:rsidRDefault="00736607" w:rsidP="00736607">
            <w:pPr>
              <w:spacing w:after="200" w:line="276" w:lineRule="auto"/>
              <w:rPr>
                <w:rFonts w:ascii="Verdana" w:eastAsia="Calibri" w:hAnsi="Verdana" w:cs="Times New Roman"/>
                <w:sz w:val="20"/>
                <w:szCs w:val="20"/>
                <w14:ligatures w14:val="none"/>
              </w:rPr>
            </w:pPr>
          </w:p>
        </w:tc>
      </w:tr>
      <w:tr w:rsidR="00736607" w:rsidRPr="00736607" w14:paraId="504A06F8" w14:textId="77777777" w:rsidTr="009A1586">
        <w:trPr>
          <w:trHeight w:val="300"/>
        </w:trPr>
        <w:tc>
          <w:tcPr>
            <w:tcW w:w="3058" w:type="dxa"/>
          </w:tcPr>
          <w:p w14:paraId="3975793C"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14.5.</w:t>
            </w:r>
          </w:p>
        </w:tc>
        <w:tc>
          <w:tcPr>
            <w:tcW w:w="6477" w:type="dxa"/>
            <w:gridSpan w:val="3"/>
          </w:tcPr>
          <w:p w14:paraId="6AB8D82C" w14:textId="77777777" w:rsidR="00736607" w:rsidRPr="00736607" w:rsidRDefault="00736607" w:rsidP="00736607">
            <w:pPr>
              <w:spacing w:after="200" w:line="276" w:lineRule="auto"/>
              <w:rPr>
                <w:rFonts w:ascii="Verdana" w:eastAsia="Calibri" w:hAnsi="Verdana" w:cs="Times New Roman"/>
                <w:sz w:val="20"/>
                <w:szCs w:val="20"/>
                <w14:ligatures w14:val="none"/>
              </w:rPr>
            </w:pPr>
            <w:r w:rsidRPr="00736607">
              <w:rPr>
                <w:rFonts w:ascii="Verdana" w:eastAsia="Calibri" w:hAnsi="Verdana" w:cs="Times New Roman"/>
                <w:sz w:val="18"/>
                <w:szCs w:val="18"/>
                <w14:ligatures w14:val="none"/>
              </w:rPr>
              <w:t>Sutarties Bendrosiose sąlygose nurodytos alternatyvios nuostatos (su prierašu „jei taikoma“ ir pan.) taikomos tik tokiu atveju, jeigu jos konkrečiai aprašomos Sutarties Specialiosiose sąlygose arba prieduose.</w:t>
            </w:r>
          </w:p>
        </w:tc>
      </w:tr>
      <w:tr w:rsidR="00736607" w:rsidRPr="00736607" w14:paraId="462A8399" w14:textId="77777777" w:rsidTr="009A1586">
        <w:trPr>
          <w:trHeight w:val="300"/>
        </w:trPr>
        <w:tc>
          <w:tcPr>
            <w:tcW w:w="3058" w:type="dxa"/>
          </w:tcPr>
          <w:p w14:paraId="42FA4304" w14:textId="77777777" w:rsidR="00736607" w:rsidRPr="00736607" w:rsidRDefault="00736607" w:rsidP="00736607">
            <w:pPr>
              <w:spacing w:after="200" w:line="276" w:lineRule="auto"/>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14.6.</w:t>
            </w:r>
          </w:p>
        </w:tc>
        <w:tc>
          <w:tcPr>
            <w:tcW w:w="6477" w:type="dxa"/>
            <w:gridSpan w:val="3"/>
          </w:tcPr>
          <w:p w14:paraId="15E9D203" w14:textId="5F65AA81" w:rsidR="00736607" w:rsidRPr="00736607" w:rsidRDefault="00736607" w:rsidP="00736607">
            <w:pPr>
              <w:spacing w:after="200" w:line="276" w:lineRule="auto"/>
              <w:jc w:val="both"/>
              <w:rPr>
                <w:rFonts w:ascii="Verdana" w:eastAsia="Calibri" w:hAnsi="Verdana" w:cs="Times New Roman"/>
                <w:sz w:val="18"/>
                <w:szCs w:val="18"/>
                <w14:ligatures w14:val="none"/>
              </w:rPr>
            </w:pPr>
          </w:p>
        </w:tc>
      </w:tr>
      <w:tr w:rsidR="00736607" w:rsidRPr="00736607" w14:paraId="7D4E0BF2" w14:textId="77777777" w:rsidTr="009A1586">
        <w:trPr>
          <w:trHeight w:val="300"/>
        </w:trPr>
        <w:tc>
          <w:tcPr>
            <w:tcW w:w="9535" w:type="dxa"/>
            <w:gridSpan w:val="4"/>
          </w:tcPr>
          <w:p w14:paraId="68075B7F"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15. SUTARTIES PRIEDAI</w:t>
            </w:r>
          </w:p>
        </w:tc>
      </w:tr>
      <w:tr w:rsidR="00736607" w:rsidRPr="00736607" w14:paraId="265AC939" w14:textId="77777777" w:rsidTr="009A1586">
        <w:trPr>
          <w:trHeight w:val="300"/>
        </w:trPr>
        <w:tc>
          <w:tcPr>
            <w:tcW w:w="3058" w:type="dxa"/>
          </w:tcPr>
          <w:p w14:paraId="362D49F0"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15.1. Priedas Nr. 1</w:t>
            </w:r>
          </w:p>
        </w:tc>
        <w:tc>
          <w:tcPr>
            <w:tcW w:w="6477" w:type="dxa"/>
            <w:gridSpan w:val="3"/>
          </w:tcPr>
          <w:p w14:paraId="027A3BF5"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Techninė specifikacija</w:t>
            </w:r>
          </w:p>
        </w:tc>
      </w:tr>
      <w:tr w:rsidR="00736607" w:rsidRPr="00736607" w14:paraId="4BFF0F4C" w14:textId="77777777" w:rsidTr="009A1586">
        <w:trPr>
          <w:trHeight w:val="300"/>
        </w:trPr>
        <w:tc>
          <w:tcPr>
            <w:tcW w:w="3058" w:type="dxa"/>
          </w:tcPr>
          <w:p w14:paraId="03E6516D"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15.2. Priedas Nr. 2</w:t>
            </w:r>
          </w:p>
        </w:tc>
        <w:tc>
          <w:tcPr>
            <w:tcW w:w="6477" w:type="dxa"/>
            <w:gridSpan w:val="3"/>
          </w:tcPr>
          <w:p w14:paraId="35CE722E"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Tiekėjo pasiūlymas</w:t>
            </w:r>
          </w:p>
        </w:tc>
      </w:tr>
      <w:tr w:rsidR="00736607" w:rsidRPr="00736607" w14:paraId="2B59A176" w14:textId="77777777" w:rsidTr="009A1586">
        <w:trPr>
          <w:trHeight w:val="300"/>
        </w:trPr>
        <w:tc>
          <w:tcPr>
            <w:tcW w:w="3058" w:type="dxa"/>
          </w:tcPr>
          <w:p w14:paraId="12FAC67B"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15.3. Priedas Nr. 3</w:t>
            </w:r>
          </w:p>
        </w:tc>
        <w:tc>
          <w:tcPr>
            <w:tcW w:w="6477" w:type="dxa"/>
            <w:gridSpan w:val="3"/>
          </w:tcPr>
          <w:p w14:paraId="5A989A05" w14:textId="0C080C12" w:rsidR="00736607" w:rsidRPr="00736607" w:rsidRDefault="00736607" w:rsidP="002C3D2A">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Konfidencialumo susitarimas</w:t>
            </w:r>
          </w:p>
        </w:tc>
      </w:tr>
      <w:tr w:rsidR="00736607" w:rsidRPr="00736607" w14:paraId="5F3F60E3" w14:textId="77777777" w:rsidTr="009A1586">
        <w:trPr>
          <w:trHeight w:val="300"/>
        </w:trPr>
        <w:tc>
          <w:tcPr>
            <w:tcW w:w="3058" w:type="dxa"/>
          </w:tcPr>
          <w:p w14:paraId="2893F812"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15.4. Priedas Nr. 4</w:t>
            </w:r>
          </w:p>
        </w:tc>
        <w:tc>
          <w:tcPr>
            <w:tcW w:w="6477" w:type="dxa"/>
            <w:gridSpan w:val="3"/>
          </w:tcPr>
          <w:p w14:paraId="4FA099F6"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Konfidencialumo pasižadėjimas</w:t>
            </w:r>
          </w:p>
        </w:tc>
      </w:tr>
      <w:tr w:rsidR="00736607" w:rsidRPr="00736607" w14:paraId="56329053" w14:textId="77777777" w:rsidTr="009A1586">
        <w:trPr>
          <w:trHeight w:val="300"/>
        </w:trPr>
        <w:tc>
          <w:tcPr>
            <w:tcW w:w="3058" w:type="dxa"/>
          </w:tcPr>
          <w:p w14:paraId="1D74BB3C"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lastRenderedPageBreak/>
              <w:t>15.5. Priedas Nr. 5</w:t>
            </w:r>
          </w:p>
          <w:p w14:paraId="223FAD50" w14:textId="77777777" w:rsidR="00736607" w:rsidRPr="00736607" w:rsidRDefault="00736607" w:rsidP="00736607">
            <w:pPr>
              <w:spacing w:after="200" w:line="276" w:lineRule="auto"/>
              <w:jc w:val="center"/>
              <w:rPr>
                <w:rFonts w:ascii="Verdana" w:eastAsia="Calibri" w:hAnsi="Verdana" w:cs="Times New Roman"/>
                <w:b/>
                <w:sz w:val="20"/>
                <w14:ligatures w14:val="none"/>
              </w:rPr>
            </w:pPr>
          </w:p>
          <w:p w14:paraId="7FE89898" w14:textId="77777777" w:rsidR="00736607" w:rsidRPr="00736607" w:rsidRDefault="00736607" w:rsidP="00736607">
            <w:pPr>
              <w:spacing w:after="200" w:line="276" w:lineRule="auto"/>
              <w:jc w:val="center"/>
              <w:rPr>
                <w:rFonts w:ascii="Verdana" w:eastAsia="Calibri" w:hAnsi="Verdana" w:cs="Times New Roman"/>
                <w:b/>
                <w:sz w:val="20"/>
                <w:szCs w:val="20"/>
                <w:lang w:val="en-US"/>
                <w14:ligatures w14:val="none"/>
              </w:rPr>
            </w:pPr>
            <w:r w:rsidRPr="00736607">
              <w:rPr>
                <w:rFonts w:ascii="Verdana" w:eastAsia="Calibri" w:hAnsi="Verdana" w:cs="Times New Roman"/>
                <w:b/>
                <w:sz w:val="20"/>
                <w:szCs w:val="20"/>
                <w:lang w:val="en-US"/>
                <w14:ligatures w14:val="none"/>
              </w:rPr>
              <w:t>15.6. Priedas Nr. 6</w:t>
            </w:r>
          </w:p>
        </w:tc>
        <w:tc>
          <w:tcPr>
            <w:tcW w:w="6477" w:type="dxa"/>
            <w:gridSpan w:val="3"/>
          </w:tcPr>
          <w:p w14:paraId="19330AD0" w14:textId="77777777" w:rsidR="00736607" w:rsidRPr="00736607" w:rsidRDefault="00736607" w:rsidP="00736607">
            <w:pPr>
              <w:spacing w:after="200" w:line="276" w:lineRule="auto"/>
              <w:jc w:val="center"/>
              <w:rPr>
                <w:rFonts w:ascii="Verdana" w:eastAsia="Calibri" w:hAnsi="Verdana" w:cs="Times New Roman"/>
                <w:b/>
                <w:sz w:val="20"/>
                <w14:ligatures w14:val="none"/>
              </w:rPr>
            </w:pPr>
          </w:p>
        </w:tc>
      </w:tr>
      <w:tr w:rsidR="00736607" w:rsidRPr="00736607" w14:paraId="2552A16C" w14:textId="77777777" w:rsidTr="009A1586">
        <w:tc>
          <w:tcPr>
            <w:tcW w:w="9535" w:type="dxa"/>
            <w:gridSpan w:val="4"/>
          </w:tcPr>
          <w:p w14:paraId="6CD793EB"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16. ŠALIŲ ATSTOVŲ PARAŠAI</w:t>
            </w:r>
          </w:p>
        </w:tc>
      </w:tr>
      <w:tr w:rsidR="00736607" w:rsidRPr="00736607" w14:paraId="1F707E12" w14:textId="77777777" w:rsidTr="009A1586">
        <w:tc>
          <w:tcPr>
            <w:tcW w:w="5224" w:type="dxa"/>
            <w:gridSpan w:val="3"/>
          </w:tcPr>
          <w:p w14:paraId="6E077A3B"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PIRKĖJAS</w:t>
            </w:r>
          </w:p>
        </w:tc>
        <w:tc>
          <w:tcPr>
            <w:tcW w:w="4311" w:type="dxa"/>
          </w:tcPr>
          <w:p w14:paraId="2FE92D02"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TIEKĖJAS</w:t>
            </w:r>
          </w:p>
        </w:tc>
      </w:tr>
      <w:tr w:rsidR="00736607" w:rsidRPr="00736607" w14:paraId="0595BD61" w14:textId="77777777" w:rsidTr="009A1586">
        <w:tc>
          <w:tcPr>
            <w:tcW w:w="5224" w:type="dxa"/>
            <w:gridSpan w:val="3"/>
          </w:tcPr>
          <w:p w14:paraId="39A131EF" w14:textId="77777777" w:rsidR="00736607" w:rsidRPr="00736607" w:rsidRDefault="00736607" w:rsidP="00736607">
            <w:pPr>
              <w:spacing w:after="200" w:line="276" w:lineRule="auto"/>
              <w:jc w:val="center"/>
              <w:rPr>
                <w:rFonts w:ascii="Verdana" w:eastAsia="Calibri" w:hAnsi="Verdana" w:cs="Times New Roman"/>
                <w:sz w:val="20"/>
                <w:szCs w:val="20"/>
                <w14:ligatures w14:val="none"/>
              </w:rPr>
            </w:pPr>
            <w:r w:rsidRPr="00736607">
              <w:rPr>
                <w:rFonts w:ascii="Verdana" w:eastAsia="Calibri" w:hAnsi="Verdana" w:cs="Times New Roman"/>
                <w:sz w:val="20"/>
                <w:szCs w:val="20"/>
                <w14:ligatures w14:val="none"/>
              </w:rPr>
              <w:t>(nurodomos atstovo pareigos, vardas, pavardė)</w:t>
            </w:r>
          </w:p>
        </w:tc>
        <w:tc>
          <w:tcPr>
            <w:tcW w:w="4311" w:type="dxa"/>
          </w:tcPr>
          <w:p w14:paraId="78057CE8"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sz w:val="20"/>
                <w:szCs w:val="20"/>
                <w14:ligatures w14:val="none"/>
              </w:rPr>
              <w:t>(nurodomos atstovo pareigos, vardas, pavardė)</w:t>
            </w:r>
          </w:p>
        </w:tc>
      </w:tr>
      <w:tr w:rsidR="00736607" w:rsidRPr="00736607" w14:paraId="633F9C63" w14:textId="77777777" w:rsidTr="009A1586">
        <w:tc>
          <w:tcPr>
            <w:tcW w:w="5224" w:type="dxa"/>
            <w:gridSpan w:val="3"/>
          </w:tcPr>
          <w:p w14:paraId="5C8EF7B2" w14:textId="77777777" w:rsidR="00736607" w:rsidRPr="00736607" w:rsidRDefault="00736607" w:rsidP="00736607">
            <w:pPr>
              <w:spacing w:after="200" w:line="276" w:lineRule="auto"/>
              <w:jc w:val="center"/>
              <w:rPr>
                <w:rFonts w:ascii="Verdana" w:eastAsia="Calibri" w:hAnsi="Verdana" w:cs="Times New Roman"/>
                <w:b/>
                <w:sz w:val="20"/>
                <w14:ligatures w14:val="none"/>
              </w:rPr>
            </w:pPr>
          </w:p>
          <w:p w14:paraId="73C1501C"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(parašas)</w:t>
            </w:r>
          </w:p>
          <w:p w14:paraId="5A2B4A51" w14:textId="77777777" w:rsidR="00736607" w:rsidRPr="00736607" w:rsidRDefault="00736607" w:rsidP="00736607">
            <w:pPr>
              <w:spacing w:after="200" w:line="276" w:lineRule="auto"/>
              <w:jc w:val="center"/>
              <w:rPr>
                <w:rFonts w:ascii="Verdana" w:eastAsia="Calibri" w:hAnsi="Verdana" w:cs="Times New Roman"/>
                <w:b/>
                <w:sz w:val="20"/>
                <w14:ligatures w14:val="none"/>
              </w:rPr>
            </w:pPr>
          </w:p>
          <w:p w14:paraId="49CEE0EA" w14:textId="77777777" w:rsidR="00736607" w:rsidRPr="00736607" w:rsidRDefault="00736607" w:rsidP="00736607">
            <w:pPr>
              <w:spacing w:after="200" w:line="276" w:lineRule="auto"/>
              <w:jc w:val="center"/>
              <w:rPr>
                <w:rFonts w:ascii="Verdana" w:eastAsia="Calibri" w:hAnsi="Verdana" w:cs="Times New Roman"/>
                <w:b/>
                <w:sz w:val="20"/>
                <w14:ligatures w14:val="none"/>
              </w:rPr>
            </w:pPr>
          </w:p>
        </w:tc>
        <w:tc>
          <w:tcPr>
            <w:tcW w:w="4311" w:type="dxa"/>
          </w:tcPr>
          <w:p w14:paraId="20974288" w14:textId="77777777" w:rsidR="00736607" w:rsidRPr="00736607" w:rsidRDefault="00736607" w:rsidP="00736607">
            <w:pPr>
              <w:spacing w:after="200" w:line="276" w:lineRule="auto"/>
              <w:jc w:val="center"/>
              <w:rPr>
                <w:rFonts w:ascii="Verdana" w:eastAsia="Calibri" w:hAnsi="Verdana" w:cs="Times New Roman"/>
                <w:b/>
                <w:sz w:val="20"/>
                <w14:ligatures w14:val="none"/>
              </w:rPr>
            </w:pPr>
          </w:p>
          <w:p w14:paraId="65E026DB" w14:textId="77777777" w:rsidR="00736607" w:rsidRPr="00736607" w:rsidRDefault="00736607" w:rsidP="00736607">
            <w:pPr>
              <w:spacing w:after="200" w:line="276" w:lineRule="auto"/>
              <w:jc w:val="center"/>
              <w:rPr>
                <w:rFonts w:ascii="Verdana" w:eastAsia="Calibri" w:hAnsi="Verdana" w:cs="Times New Roman"/>
                <w:b/>
                <w:sz w:val="20"/>
                <w:szCs w:val="20"/>
                <w14:ligatures w14:val="none"/>
              </w:rPr>
            </w:pPr>
            <w:r w:rsidRPr="00736607">
              <w:rPr>
                <w:rFonts w:ascii="Verdana" w:eastAsia="Calibri" w:hAnsi="Verdana" w:cs="Times New Roman"/>
                <w:b/>
                <w:sz w:val="20"/>
                <w:szCs w:val="20"/>
                <w14:ligatures w14:val="none"/>
              </w:rPr>
              <w:t>(parašas)</w:t>
            </w:r>
          </w:p>
        </w:tc>
      </w:tr>
    </w:tbl>
    <w:p w14:paraId="1A5F7355" w14:textId="77777777" w:rsidR="00736607" w:rsidRPr="00736607" w:rsidRDefault="00736607" w:rsidP="00736607">
      <w:pPr>
        <w:spacing w:after="200" w:line="276" w:lineRule="auto"/>
        <w:rPr>
          <w:rFonts w:ascii="Verdana" w:eastAsia="Calibri" w:hAnsi="Verdana" w:cs="Times New Roman"/>
          <w:kern w:val="0"/>
          <w:sz w:val="20"/>
          <w14:ligatures w14:val="none"/>
        </w:rPr>
      </w:pPr>
    </w:p>
    <w:p w14:paraId="5AD856E6" w14:textId="77777777" w:rsidR="00736607" w:rsidRPr="00736607" w:rsidRDefault="00736607" w:rsidP="00736607">
      <w:pPr>
        <w:spacing w:after="200" w:line="276" w:lineRule="auto"/>
        <w:rPr>
          <w:rFonts w:ascii="Verdana" w:eastAsia="Calibri" w:hAnsi="Verdana" w:cs="Times New Roman"/>
          <w:kern w:val="0"/>
          <w:sz w:val="20"/>
          <w14:ligatures w14:val="none"/>
        </w:rPr>
      </w:pPr>
    </w:p>
    <w:p w14:paraId="388A9949" w14:textId="77777777" w:rsidR="00736607" w:rsidRPr="00736607" w:rsidRDefault="00736607" w:rsidP="00736607">
      <w:pPr>
        <w:tabs>
          <w:tab w:val="left" w:pos="5400"/>
        </w:tabs>
        <w:spacing w:after="200" w:line="276" w:lineRule="auto"/>
        <w:jc w:val="center"/>
        <w:textAlignment w:val="center"/>
        <w:rPr>
          <w:rFonts w:ascii="Verdana" w:eastAsia="Calibri" w:hAnsi="Verdana" w:cs="Times New Roman"/>
          <w:kern w:val="0"/>
          <w:sz w:val="20"/>
          <w:szCs w:val="20"/>
          <w14:ligatures w14:val="none"/>
        </w:rPr>
      </w:pPr>
      <w:r w:rsidRPr="00736607">
        <w:rPr>
          <w:rFonts w:ascii="Verdana" w:eastAsia="Calibri" w:hAnsi="Verdana" w:cs="Times New Roman"/>
          <w:b/>
          <w:kern w:val="0"/>
          <w:sz w:val="20"/>
          <w:szCs w:val="20"/>
          <w14:ligatures w14:val="none"/>
        </w:rPr>
        <w:t>______________</w:t>
      </w:r>
    </w:p>
    <w:p w14:paraId="3827564B" w14:textId="77777777" w:rsidR="00736607" w:rsidRPr="00736607" w:rsidRDefault="00736607" w:rsidP="00736607">
      <w:pPr>
        <w:spacing w:after="0" w:line="240" w:lineRule="auto"/>
        <w:jc w:val="both"/>
        <w:rPr>
          <w:rFonts w:ascii="Verdana" w:eastAsia="Calibri" w:hAnsi="Verdana" w:cs="Times New Roman"/>
          <w:kern w:val="0"/>
          <w:sz w:val="20"/>
          <w:szCs w:val="20"/>
          <w:lang w:eastAsia="lt-LT"/>
          <w14:ligatures w14:val="none"/>
        </w:rPr>
      </w:pPr>
    </w:p>
    <w:p w14:paraId="58264DBE" w14:textId="77777777" w:rsidR="00736607" w:rsidRPr="00736607" w:rsidRDefault="00736607" w:rsidP="00736607">
      <w:pPr>
        <w:spacing w:after="0" w:line="240" w:lineRule="auto"/>
        <w:jc w:val="right"/>
        <w:rPr>
          <w:rFonts w:ascii="Verdana" w:eastAsia="Calibri" w:hAnsi="Verdana" w:cs="Times New Roman"/>
          <w:kern w:val="0"/>
          <w:sz w:val="20"/>
          <w14:ligatures w14:val="none"/>
        </w:rPr>
      </w:pPr>
    </w:p>
    <w:p w14:paraId="50814B56" w14:textId="77777777" w:rsidR="00736607" w:rsidRPr="00736607" w:rsidRDefault="00736607" w:rsidP="00736607">
      <w:pPr>
        <w:spacing w:after="0" w:line="240" w:lineRule="auto"/>
        <w:jc w:val="right"/>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3 priedas</w:t>
      </w:r>
    </w:p>
    <w:p w14:paraId="0B340FDE" w14:textId="77777777" w:rsidR="00736607" w:rsidRPr="00736607" w:rsidRDefault="00736607" w:rsidP="00736607">
      <w:pPr>
        <w:spacing w:after="0" w:line="240" w:lineRule="auto"/>
        <w:rPr>
          <w:rFonts w:ascii="Verdana" w:eastAsia="Calibri" w:hAnsi="Verdana" w:cs="Times New Roman"/>
          <w:kern w:val="0"/>
          <w:sz w:val="20"/>
          <w14:ligatures w14:val="none"/>
        </w:rPr>
      </w:pPr>
    </w:p>
    <w:p w14:paraId="67516128" w14:textId="77777777" w:rsidR="00736607" w:rsidRPr="00736607" w:rsidRDefault="00736607" w:rsidP="00736607">
      <w:pPr>
        <w:spacing w:after="0" w:line="240" w:lineRule="auto"/>
        <w:jc w:val="center"/>
        <w:rPr>
          <w:rFonts w:ascii="Verdana" w:eastAsia="Calibri" w:hAnsi="Verdana" w:cs="Times New Roman"/>
          <w:b/>
          <w:kern w:val="0"/>
          <w:sz w:val="20"/>
          <w:szCs w:val="20"/>
          <w14:ligatures w14:val="none"/>
        </w:rPr>
      </w:pPr>
      <w:r w:rsidRPr="00736607">
        <w:rPr>
          <w:rFonts w:ascii="Verdana" w:eastAsia="Calibri" w:hAnsi="Verdana" w:cs="Times New Roman"/>
          <w:b/>
          <w:kern w:val="0"/>
          <w:sz w:val="20"/>
          <w:szCs w:val="20"/>
          <w14:ligatures w14:val="none"/>
        </w:rPr>
        <w:t xml:space="preserve">KONFIDENCIALUMO SUSITARIMAS </w:t>
      </w:r>
    </w:p>
    <w:p w14:paraId="38092D7F" w14:textId="77777777" w:rsidR="00736607" w:rsidRPr="00736607" w:rsidRDefault="00736607" w:rsidP="00736607">
      <w:pPr>
        <w:spacing w:after="0" w:line="264" w:lineRule="auto"/>
        <w:jc w:val="center"/>
        <w:rPr>
          <w:rFonts w:ascii="Verdana" w:eastAsia="Calibri" w:hAnsi="Verdana" w:cs="Times New Roman"/>
          <w:kern w:val="0"/>
          <w:sz w:val="20"/>
          <w14:ligatures w14:val="none"/>
        </w:rPr>
      </w:pPr>
    </w:p>
    <w:p w14:paraId="5323458A" w14:textId="77777777" w:rsidR="00736607" w:rsidRPr="00736607" w:rsidRDefault="00736607" w:rsidP="00736607">
      <w:pPr>
        <w:spacing w:after="0" w:line="264" w:lineRule="auto"/>
        <w:jc w:val="center"/>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202__ m. _______ ___ d.</w:t>
      </w:r>
    </w:p>
    <w:p w14:paraId="0B2FA843" w14:textId="77777777" w:rsidR="00736607" w:rsidRPr="00736607" w:rsidRDefault="00736607" w:rsidP="00736607">
      <w:pPr>
        <w:spacing w:after="0" w:line="264" w:lineRule="auto"/>
        <w:jc w:val="center"/>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Vilnius</w:t>
      </w:r>
    </w:p>
    <w:p w14:paraId="3E56BFBF" w14:textId="77777777" w:rsidR="00736607" w:rsidRPr="00736607" w:rsidRDefault="00736607" w:rsidP="00736607">
      <w:pPr>
        <w:spacing w:after="0" w:line="264" w:lineRule="auto"/>
        <w:jc w:val="center"/>
        <w:rPr>
          <w:rFonts w:ascii="Verdana" w:eastAsia="Calibri" w:hAnsi="Verdana" w:cs="Times New Roman"/>
          <w:kern w:val="0"/>
          <w:sz w:val="20"/>
          <w14:ligatures w14:val="none"/>
        </w:rPr>
      </w:pPr>
    </w:p>
    <w:p w14:paraId="2106DF13" w14:textId="77777777" w:rsidR="00736607" w:rsidRPr="00736607" w:rsidRDefault="00736607" w:rsidP="00736607">
      <w:pPr>
        <w:spacing w:after="12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Lietuvos bankas (toliau – Užsakovas) ir __________ (toliau – Tiekėjas), vadinamos Šalimis, atsižvelgdamos į tai, kad:</w:t>
      </w:r>
    </w:p>
    <w:p w14:paraId="1FA8A9D4" w14:textId="77777777" w:rsidR="00736607" w:rsidRPr="00736607" w:rsidRDefault="00736607" w:rsidP="00736607">
      <w:pPr>
        <w:spacing w:after="12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(I) Užsakovas ir Tiekėjas</w:t>
      </w:r>
      <w:r w:rsidRPr="00736607">
        <w:rPr>
          <w:rFonts w:ascii="Verdana" w:eastAsia="Calibri" w:hAnsi="Verdana" w:cs="Arial"/>
          <w:kern w:val="0"/>
          <w:sz w:val="20"/>
          <w:szCs w:val="20"/>
          <w14:ligatures w14:val="none"/>
        </w:rPr>
        <w:t xml:space="preserve"> </w:t>
      </w:r>
      <w:r w:rsidRPr="00736607">
        <w:rPr>
          <w:rFonts w:ascii="Verdana" w:eastAsia="Calibri" w:hAnsi="Verdana" w:cs="Times New Roman"/>
          <w:kern w:val="0"/>
          <w:sz w:val="20"/>
          <w:szCs w:val="20"/>
          <w14:ligatures w14:val="none"/>
        </w:rPr>
        <w:t>sudaro Paslaugų pirkimo sutartį</w:t>
      </w:r>
      <w:r w:rsidRPr="00736607">
        <w:rPr>
          <w:rFonts w:ascii="Verdana" w:eastAsia="Calibri" w:hAnsi="Verdana" w:cs="Arial"/>
          <w:kern w:val="0"/>
          <w:sz w:val="20"/>
          <w:szCs w:val="20"/>
          <w14:ligatures w14:val="none"/>
        </w:rPr>
        <w:t xml:space="preserve"> (toliau – Sutartis)</w:t>
      </w:r>
      <w:r w:rsidRPr="00736607">
        <w:rPr>
          <w:rFonts w:ascii="Verdana" w:eastAsia="Calibri" w:hAnsi="Verdana" w:cs="Times New Roman"/>
          <w:kern w:val="0"/>
          <w:sz w:val="20"/>
          <w:szCs w:val="20"/>
          <w14:ligatures w14:val="none"/>
        </w:rPr>
        <w:t>;</w:t>
      </w:r>
    </w:p>
    <w:p w14:paraId="24880043" w14:textId="77777777" w:rsidR="00736607" w:rsidRPr="00736607" w:rsidRDefault="00736607" w:rsidP="00736607">
      <w:pPr>
        <w:spacing w:after="12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(II) Tiekėjas, pagal Sutartį teikia VPDB informacinės sistemos priežiūros ir plėtros paslaugas (toliau – Paslaugos) Užsakovui; </w:t>
      </w:r>
    </w:p>
    <w:p w14:paraId="107EC071" w14:textId="77777777" w:rsidR="00736607" w:rsidRPr="00736607" w:rsidRDefault="00736607" w:rsidP="00736607">
      <w:pPr>
        <w:spacing w:after="12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sudaro šį Konfidencialumo susitarimą:</w:t>
      </w:r>
    </w:p>
    <w:p w14:paraId="69A96812"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Sutarties vykdymo metu ir jai pasibaigus (iki Užsakovas neinformuos Tiekėjo atskiru raštu apie pasikeitimus) Tiekėjas privalo laikytis nustatytų konfidencialumo reikalavimų.</w:t>
      </w:r>
    </w:p>
    <w:p w14:paraId="230A5D26"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VPDB informacinės sistemos susijusius dokumentus ir informaciją, vidaus dokumentus, tvarkomus asmens duomenis, informaciją, susijusią su paslaugomis, sistemomis, planais, tikslais, susitarimais, praktine patirtimi (angl. know-how), darbuotojais, ir visą kitą viešai neprieinamą informaciją, tiesiogiai ar netiesiogiai susijusią su bet kuria iš Šalių arba su VPDB informacinės sistemos susijusiais trečiaisiais asmenimis.</w:t>
      </w:r>
    </w:p>
    <w:p w14:paraId="5FA42FC7"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lastRenderedPageBreak/>
        <w:t>Visa Paslaugų teikimo metu gauta informacija, įskaitant asmens duomenis, iš Užsakovo yra griežtai konfidenciali, tai apima ir visą medžiagą ir informaciją, gaunamą Tiekėjui dalyvaujant ir arba komunikuojant su kitomis suinteresuotomis šalimis, dalyvaujančiomis VPDBP informacinėje sistemoje.</w:t>
      </w:r>
    </w:p>
    <w:p w14:paraId="38C9CF3E"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Visa VPDB informacinės sistemos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14:paraId="31205138"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Tiekėjas privalo užtikrinti, kad visi jo ir/ar subtiekėjo darbuotojai, dalyvaujantys šios Sutarties vykdyme, griežtai įsipareigotų Tiekėjui laikytis šioje Sutartyje taikomų konfidencialumo reikalavimų ir gauti jų rašytinius konfidencialumo pasižadėjimus, kuriuos turi pateikti ir Užsakovui. </w:t>
      </w:r>
    </w:p>
    <w:p w14:paraId="3FD8A710"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Tiekėjo dalyviai privalo užtikrinti, kad teisę susipažinti su konfidencialia informacija turėtų tik jų ar subtiekėjų darbuotojai, kurie tiesiogiai dalyvauja Sutarties vykdyme ir tik ta apimtimi, kiek reikalinga jiems priskirtoms funkcijoms atlikti. </w:t>
      </w:r>
    </w:p>
    <w:p w14:paraId="758DE2DB"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Iki atskiro raštiško susitarimo Tiekėjas neatskleidžia ir nereklamuoja savo bendradarbiavimo su Užsakovu dėl Paslaugų teikimo.</w:t>
      </w:r>
    </w:p>
    <w:p w14:paraId="5F44E7CA"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Tiekėjui yra žinoma ir suprantama, kad Užsakovo ir Tiekėjo tarpusavio bendradarbiavimas vykdant VPDB informacinės sistemos Paslaugas negali būti Tiekėjo suprastas, kaip Užsakovo įsipareigojimas Tiekėjui ateityje bendradarbiauti įgyvendinant bet kokius VPDB informacinės sistemos vystymo projektus.</w:t>
      </w:r>
    </w:p>
    <w:p w14:paraId="717D1083"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Tiekėjui yra žinoma ir suprantama, kad bet koks Užsakovo bendradarbiavimas su Tiekėju arba konkrečios Tiekėjo naudojamos ir atstovaujamos technologijos panaudojimas nėra Užsakovo įsipareigojimas suteikti galimybę Tiekėjui dalyvauti kitų paslaugų teikime.</w:t>
      </w:r>
    </w:p>
    <w:p w14:paraId="65EF7383"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Šalys neturi teisės atskleisti jokios su VPDB informacinės sistemos susijusios tvarkomos dokumentacijos ar Sutarties vykdymo metu vykusių diskusijų, nebent apie tai būtų oficialiai viešai paskelbta.</w:t>
      </w:r>
    </w:p>
    <w:p w14:paraId="2E2F6798" w14:textId="77777777" w:rsidR="00736607" w:rsidRPr="00736607" w:rsidRDefault="00736607" w:rsidP="00736607">
      <w:pPr>
        <w:numPr>
          <w:ilvl w:val="1"/>
          <w:numId w:val="1"/>
        </w:numPr>
        <w:tabs>
          <w:tab w:val="left" w:pos="567"/>
        </w:tabs>
        <w:spacing w:after="0" w:line="240" w:lineRule="auto"/>
        <w:ind w:hanging="12"/>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Šalys patvirtina suprantančios, kad šiame Konfidencialumo susitarime numatytų įsipareigojimų pažeidimas gali sukelti kitai Šaliai žalą.</w:t>
      </w:r>
    </w:p>
    <w:p w14:paraId="6BA6077C"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5B7A1502" w14:textId="77777777" w:rsidR="00736607" w:rsidRPr="00736607" w:rsidRDefault="00736607" w:rsidP="00736607">
      <w:pPr>
        <w:numPr>
          <w:ilvl w:val="1"/>
          <w:numId w:val="1"/>
        </w:numPr>
        <w:tabs>
          <w:tab w:val="left" w:pos="567"/>
        </w:tabs>
        <w:spacing w:after="0" w:line="240" w:lineRule="auto"/>
        <w:ind w:hanging="12"/>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Šaliai pažeidus pareigą saugoti konfidencialią informaciją patirti nuostoliai atlyginami bei baudos taikomos vadovaujantis Sutarties Bendrųjų sąlygų 15 skyriuje nustatyta tvarka.</w:t>
      </w:r>
    </w:p>
    <w:p w14:paraId="7584DC65" w14:textId="77777777" w:rsidR="00736607" w:rsidRPr="00736607" w:rsidRDefault="00736607" w:rsidP="00736607">
      <w:pPr>
        <w:numPr>
          <w:ilvl w:val="1"/>
          <w:numId w:val="1"/>
        </w:numPr>
        <w:tabs>
          <w:tab w:val="left" w:pos="567"/>
        </w:tabs>
        <w:spacing w:after="0" w:line="240" w:lineRule="auto"/>
        <w:ind w:hanging="12"/>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Šalys siekia, kad visi ginčai, nesutarimai ir pretenzijos, susijusios su šiuo Konfidencialumo susitarimu, būtų sprendžiamos tarpusavio supratimo ir bendradarbiavimo pagrindais derybomis.</w:t>
      </w:r>
    </w:p>
    <w:p w14:paraId="0507F366" w14:textId="77777777" w:rsidR="00736607" w:rsidRPr="00736607" w:rsidRDefault="00736607" w:rsidP="00736607">
      <w:pPr>
        <w:numPr>
          <w:ilvl w:val="1"/>
          <w:numId w:val="1"/>
        </w:numPr>
        <w:tabs>
          <w:tab w:val="left" w:pos="567"/>
        </w:tabs>
        <w:spacing w:after="0" w:line="240" w:lineRule="auto"/>
        <w:ind w:hanging="12"/>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 Visi ginčai ir reikalavimai, kylantys iš šio Konfidencialumo susitarimo arba su juo susiję, sprendžiami Lietuvos Respublikos teismuose pagal Lietuvos Respublikos teisę. Šiam Konfidencialumo susitarimui taikoma Lietuvos Respublikos teisė.</w:t>
      </w:r>
    </w:p>
    <w:p w14:paraId="1D114854" w14:textId="77777777" w:rsidR="00736607" w:rsidRPr="00736607" w:rsidRDefault="00736607" w:rsidP="00736607">
      <w:pPr>
        <w:numPr>
          <w:ilvl w:val="1"/>
          <w:numId w:val="1"/>
        </w:numPr>
        <w:tabs>
          <w:tab w:val="left" w:pos="567"/>
        </w:tabs>
        <w:spacing w:after="0" w:line="240"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Šis Konfidencialumo susitarimas įsigalioja, kai Užsakovas ir Tiekėjo dalyviai jo skaitmeninę versiją pasirašo kvalifikuotais elektroniniais parašais ir galioja neterminuotai. </w:t>
      </w:r>
    </w:p>
    <w:p w14:paraId="3B1081CD" w14:textId="77777777" w:rsidR="00736607" w:rsidRPr="00736607" w:rsidRDefault="00736607" w:rsidP="00736607">
      <w:pPr>
        <w:spacing w:after="0" w:line="264" w:lineRule="auto"/>
        <w:contextualSpacing/>
        <w:jc w:val="both"/>
        <w:rPr>
          <w:rFonts w:ascii="Verdana" w:eastAsia="Calibri" w:hAnsi="Verdana" w:cs="Times New Roman"/>
          <w:kern w:val="0"/>
          <w:sz w:val="20"/>
          <w:szCs w:val="20"/>
          <w14:ligatures w14:val="none"/>
        </w:rPr>
      </w:pPr>
    </w:p>
    <w:tbl>
      <w:tblPr>
        <w:tblW w:w="9463" w:type="dxa"/>
        <w:tblLook w:val="0000" w:firstRow="0" w:lastRow="0" w:firstColumn="0" w:lastColumn="0" w:noHBand="0" w:noVBand="0"/>
      </w:tblPr>
      <w:tblGrid>
        <w:gridCol w:w="4968"/>
        <w:gridCol w:w="4495"/>
      </w:tblGrid>
      <w:tr w:rsidR="00736607" w:rsidRPr="00736607" w14:paraId="02B36F77" w14:textId="77777777" w:rsidTr="009A1586">
        <w:trPr>
          <w:trHeight w:val="800"/>
        </w:trPr>
        <w:tc>
          <w:tcPr>
            <w:tcW w:w="4968" w:type="dxa"/>
          </w:tcPr>
          <w:p w14:paraId="035073A9" w14:textId="77777777" w:rsidR="00736607" w:rsidRPr="00736607" w:rsidRDefault="00736607" w:rsidP="00736607">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736607">
              <w:rPr>
                <w:rFonts w:ascii="Verdana" w:eastAsia="Calibri" w:hAnsi="Verdana" w:cs="Times New Roman"/>
                <w:b/>
                <w:kern w:val="0"/>
                <w:sz w:val="20"/>
                <w:szCs w:val="20"/>
                <w14:ligatures w14:val="none"/>
              </w:rPr>
              <w:t>UŽSAKOVAS</w:t>
            </w:r>
          </w:p>
          <w:p w14:paraId="4071DA3C" w14:textId="77777777" w:rsidR="00736607" w:rsidRPr="00736607" w:rsidRDefault="00736607" w:rsidP="00736607">
            <w:pPr>
              <w:spacing w:after="0" w:line="240" w:lineRule="auto"/>
              <w:jc w:val="both"/>
              <w:rPr>
                <w:rFonts w:ascii="Verdana" w:eastAsia="Times New Roman" w:hAnsi="Verdana" w:cs="Times New Roman"/>
                <w:bCs/>
                <w:kern w:val="0"/>
                <w:sz w:val="20"/>
                <w14:ligatures w14:val="none"/>
              </w:rPr>
            </w:pPr>
          </w:p>
          <w:p w14:paraId="6ACE0058"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Lietuvos banko</w:t>
            </w:r>
          </w:p>
          <w:p w14:paraId="7BF02AEC"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Pareigos</w:t>
            </w:r>
          </w:p>
          <w:p w14:paraId="47ABA2C9"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Vardas, pavardė</w:t>
            </w:r>
          </w:p>
        </w:tc>
        <w:tc>
          <w:tcPr>
            <w:tcW w:w="4495" w:type="dxa"/>
          </w:tcPr>
          <w:p w14:paraId="1E90C706" w14:textId="77777777" w:rsidR="00736607" w:rsidRPr="00736607" w:rsidRDefault="00736607" w:rsidP="00736607">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736607">
              <w:rPr>
                <w:rFonts w:ascii="Verdana" w:eastAsia="Times New Roman" w:hAnsi="Verdana" w:cs="Times New Roman"/>
                <w:b/>
                <w:kern w:val="0"/>
                <w:sz w:val="20"/>
                <w:szCs w:val="20"/>
                <w14:ligatures w14:val="none"/>
              </w:rPr>
              <w:t>TIEKĖJAS</w:t>
            </w:r>
          </w:p>
          <w:p w14:paraId="332FE807" w14:textId="77777777" w:rsidR="00736607" w:rsidRPr="00736607" w:rsidRDefault="00736607" w:rsidP="00736607">
            <w:pPr>
              <w:spacing w:after="0" w:line="240" w:lineRule="auto"/>
              <w:jc w:val="both"/>
              <w:rPr>
                <w:rFonts w:ascii="Verdana" w:eastAsia="Times New Roman" w:hAnsi="Verdana" w:cs="Times New Roman"/>
                <w:bCs/>
                <w:kern w:val="0"/>
                <w:sz w:val="20"/>
                <w14:ligatures w14:val="none"/>
              </w:rPr>
            </w:pPr>
          </w:p>
          <w:p w14:paraId="4FE52CE2"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____________</w:t>
            </w:r>
          </w:p>
          <w:p w14:paraId="25F7B9DD"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Pareigos</w:t>
            </w:r>
          </w:p>
          <w:p w14:paraId="2BA20C02" w14:textId="77777777" w:rsidR="00736607" w:rsidRPr="00736607" w:rsidRDefault="00736607" w:rsidP="00736607">
            <w:pPr>
              <w:tabs>
                <w:tab w:val="left" w:pos="542"/>
              </w:tabs>
              <w:autoSpaceDE w:val="0"/>
              <w:autoSpaceDN w:val="0"/>
              <w:adjustRightInd w:val="0"/>
              <w:spacing w:after="0" w:line="240" w:lineRule="auto"/>
              <w:ind w:right="283"/>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Vardas, pavardė</w:t>
            </w:r>
          </w:p>
        </w:tc>
      </w:tr>
    </w:tbl>
    <w:p w14:paraId="38C7C754" w14:textId="77777777" w:rsidR="00736607" w:rsidRPr="00736607" w:rsidRDefault="00736607" w:rsidP="00736607">
      <w:pPr>
        <w:spacing w:after="0" w:line="264" w:lineRule="auto"/>
        <w:contextualSpacing/>
        <w:jc w:val="both"/>
        <w:rPr>
          <w:rFonts w:ascii="Verdana" w:eastAsia="Calibri" w:hAnsi="Verdana" w:cs="Times New Roman"/>
          <w:kern w:val="0"/>
          <w:sz w:val="20"/>
          <w:szCs w:val="20"/>
          <w14:ligatures w14:val="none"/>
        </w:rPr>
      </w:pPr>
    </w:p>
    <w:p w14:paraId="6336A39A" w14:textId="77777777" w:rsidR="00736607" w:rsidRPr="00736607" w:rsidRDefault="00736607" w:rsidP="00736607">
      <w:pPr>
        <w:spacing w:after="0" w:line="240" w:lineRule="auto"/>
        <w:jc w:val="center"/>
        <w:rPr>
          <w:rFonts w:ascii="Verdana" w:eastAsia="Calibri" w:hAnsi="Verdana" w:cs="Times New Roman"/>
          <w:kern w:val="0"/>
          <w:sz w:val="20"/>
          <w14:ligatures w14:val="none"/>
        </w:rPr>
      </w:pPr>
      <w:r w:rsidRPr="00736607">
        <w:rPr>
          <w:rFonts w:ascii="Verdana" w:eastAsia="Calibri" w:hAnsi="Verdana" w:cs="Times New Roman"/>
          <w:kern w:val="0"/>
          <w:sz w:val="20"/>
          <w14:ligatures w14:val="none"/>
        </w:rPr>
        <w:br w:type="page"/>
      </w:r>
    </w:p>
    <w:p w14:paraId="422F43BB" w14:textId="77777777" w:rsidR="00736607" w:rsidRPr="00736607" w:rsidRDefault="00736607" w:rsidP="00736607">
      <w:pPr>
        <w:spacing w:after="0" w:line="240" w:lineRule="auto"/>
        <w:jc w:val="right"/>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lastRenderedPageBreak/>
        <w:t>Paslaugų pirkimo sutarties Nr.____________</w:t>
      </w:r>
    </w:p>
    <w:p w14:paraId="2A462F48" w14:textId="77777777" w:rsidR="00736607" w:rsidRPr="00736607" w:rsidRDefault="00736607" w:rsidP="00736607">
      <w:pPr>
        <w:spacing w:after="0" w:line="240" w:lineRule="auto"/>
        <w:jc w:val="right"/>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4 priedas</w:t>
      </w:r>
    </w:p>
    <w:p w14:paraId="6190A888" w14:textId="77777777" w:rsidR="00736607" w:rsidRPr="00736607" w:rsidRDefault="00736607" w:rsidP="00736607">
      <w:pPr>
        <w:spacing w:after="0" w:line="240" w:lineRule="auto"/>
        <w:jc w:val="right"/>
        <w:rPr>
          <w:rFonts w:ascii="Verdana" w:eastAsia="Calibri" w:hAnsi="Verdana" w:cs="Times New Roman"/>
          <w:kern w:val="0"/>
          <w:sz w:val="20"/>
          <w:szCs w:val="20"/>
          <w14:ligatures w14:val="none"/>
        </w:rPr>
      </w:pPr>
    </w:p>
    <w:p w14:paraId="059E5F46" w14:textId="77777777" w:rsidR="00736607" w:rsidRPr="00736607" w:rsidRDefault="00736607" w:rsidP="00736607">
      <w:pPr>
        <w:spacing w:after="0" w:line="240" w:lineRule="auto"/>
        <w:jc w:val="center"/>
        <w:rPr>
          <w:rFonts w:ascii="Verdana" w:eastAsia="Calibri" w:hAnsi="Verdana" w:cs="Tahoma"/>
          <w:b/>
          <w:bCs/>
          <w:kern w:val="0"/>
          <w:sz w:val="20"/>
          <w:szCs w:val="20"/>
          <w14:ligatures w14:val="none"/>
        </w:rPr>
      </w:pPr>
      <w:r w:rsidRPr="00736607">
        <w:rPr>
          <w:rFonts w:ascii="Verdana" w:eastAsia="Calibri" w:hAnsi="Verdana" w:cs="Tahoma"/>
          <w:b/>
          <w:bCs/>
          <w:kern w:val="0"/>
          <w:sz w:val="20"/>
          <w:szCs w:val="20"/>
          <w14:ligatures w14:val="none"/>
        </w:rPr>
        <w:t>(Konfidencialumo pasižadėjimo forma)</w:t>
      </w:r>
    </w:p>
    <w:p w14:paraId="27B9A931" w14:textId="77777777" w:rsidR="00736607" w:rsidRPr="00736607" w:rsidRDefault="00736607" w:rsidP="00736607">
      <w:pPr>
        <w:suppressAutoHyphens/>
        <w:autoSpaceDN w:val="0"/>
        <w:spacing w:after="0" w:line="240" w:lineRule="auto"/>
        <w:jc w:val="center"/>
        <w:textAlignment w:val="baseline"/>
        <w:rPr>
          <w:rFonts w:ascii="Verdana" w:eastAsia="Calibri" w:hAnsi="Verdana" w:cs="Tahoma"/>
          <w:b/>
          <w:bCs/>
          <w:kern w:val="0"/>
          <w:sz w:val="20"/>
          <w:szCs w:val="20"/>
          <w14:ligatures w14:val="none"/>
        </w:rPr>
      </w:pPr>
    </w:p>
    <w:p w14:paraId="189C8F73" w14:textId="77777777" w:rsidR="00736607" w:rsidRPr="00736607" w:rsidRDefault="00736607" w:rsidP="00736607">
      <w:pPr>
        <w:suppressAutoHyphens/>
        <w:autoSpaceDN w:val="0"/>
        <w:spacing w:after="0" w:line="240" w:lineRule="auto"/>
        <w:jc w:val="center"/>
        <w:textAlignment w:val="baseline"/>
        <w:rPr>
          <w:rFonts w:ascii="Verdana" w:eastAsia="Calibri" w:hAnsi="Verdana" w:cs="Tahoma"/>
          <w:b/>
          <w:bCs/>
          <w:kern w:val="0"/>
          <w:sz w:val="20"/>
          <w:szCs w:val="20"/>
          <w14:ligatures w14:val="none"/>
        </w:rPr>
      </w:pPr>
      <w:r w:rsidRPr="00736607">
        <w:rPr>
          <w:rFonts w:ascii="Verdana" w:eastAsia="Calibri" w:hAnsi="Verdana" w:cs="Tahoma"/>
          <w:b/>
          <w:bCs/>
          <w:kern w:val="0"/>
          <w:sz w:val="20"/>
          <w:szCs w:val="20"/>
          <w14:ligatures w14:val="none"/>
        </w:rPr>
        <w:t xml:space="preserve">KONFIDENCIALUMO PASIŽADĖJIMAS </w:t>
      </w:r>
    </w:p>
    <w:p w14:paraId="4937EFAA" w14:textId="77777777" w:rsidR="00736607" w:rsidRPr="00736607" w:rsidRDefault="00736607" w:rsidP="00736607">
      <w:pPr>
        <w:suppressAutoHyphens/>
        <w:autoSpaceDN w:val="0"/>
        <w:spacing w:after="0" w:line="240" w:lineRule="auto"/>
        <w:jc w:val="center"/>
        <w:textAlignment w:val="baseline"/>
        <w:rPr>
          <w:rFonts w:ascii="Verdana" w:eastAsia="Calibri" w:hAnsi="Verdana" w:cs="Tahoma"/>
          <w:b/>
          <w:bCs/>
          <w:kern w:val="0"/>
          <w:sz w:val="20"/>
          <w:szCs w:val="20"/>
          <w14:ligatures w14:val="none"/>
        </w:rPr>
      </w:pPr>
    </w:p>
    <w:p w14:paraId="01F23224" w14:textId="77777777" w:rsidR="00736607" w:rsidRPr="00736607" w:rsidRDefault="00736607" w:rsidP="00736607">
      <w:pPr>
        <w:suppressAutoHyphens/>
        <w:autoSpaceDN w:val="0"/>
        <w:spacing w:after="0" w:line="240" w:lineRule="auto"/>
        <w:jc w:val="center"/>
        <w:textAlignment w:val="baseline"/>
        <w:rPr>
          <w:rFonts w:ascii="Verdana" w:eastAsia="Calibri" w:hAnsi="Verdana" w:cs="Tahoma"/>
          <w:b/>
          <w:bCs/>
          <w:kern w:val="0"/>
          <w:sz w:val="20"/>
          <w:szCs w:val="20"/>
          <w14:ligatures w14:val="none"/>
        </w:rPr>
      </w:pPr>
      <w:bookmarkStart w:id="1" w:name="_Hlk74923962"/>
      <w:r w:rsidRPr="00736607">
        <w:rPr>
          <w:rFonts w:ascii="Verdana" w:eastAsia="Calibri" w:hAnsi="Verdana" w:cs="Tahoma"/>
          <w:b/>
          <w:bCs/>
          <w:kern w:val="0"/>
          <w:sz w:val="20"/>
          <w:szCs w:val="20"/>
          <w14:ligatures w14:val="none"/>
        </w:rPr>
        <w:t>202_ m. __________ ______ d.</w:t>
      </w:r>
    </w:p>
    <w:p w14:paraId="437A3956" w14:textId="77777777" w:rsidR="00736607" w:rsidRPr="00736607" w:rsidRDefault="00736607" w:rsidP="00736607">
      <w:pPr>
        <w:suppressAutoHyphens/>
        <w:autoSpaceDN w:val="0"/>
        <w:spacing w:after="0" w:line="240" w:lineRule="auto"/>
        <w:jc w:val="center"/>
        <w:textAlignment w:val="baseline"/>
        <w:rPr>
          <w:rFonts w:ascii="Verdana" w:eastAsia="Calibri" w:hAnsi="Verdana" w:cs="Tahoma"/>
          <w:b/>
          <w:bCs/>
          <w:kern w:val="0"/>
          <w:sz w:val="20"/>
          <w:szCs w:val="20"/>
          <w14:ligatures w14:val="none"/>
        </w:rPr>
      </w:pPr>
      <w:r w:rsidRPr="00736607">
        <w:rPr>
          <w:rFonts w:ascii="Verdana" w:eastAsia="Calibri" w:hAnsi="Verdana" w:cs="Tahoma"/>
          <w:b/>
          <w:bCs/>
          <w:kern w:val="0"/>
          <w:sz w:val="20"/>
          <w:szCs w:val="20"/>
          <w14:ligatures w14:val="none"/>
        </w:rPr>
        <w:t>Vilnius</w:t>
      </w:r>
    </w:p>
    <w:bookmarkEnd w:id="1"/>
    <w:p w14:paraId="42F6832B" w14:textId="77777777" w:rsidR="00736607" w:rsidRPr="00736607" w:rsidRDefault="00736607" w:rsidP="00736607">
      <w:pPr>
        <w:suppressAutoHyphens/>
        <w:autoSpaceDN w:val="0"/>
        <w:spacing w:after="0" w:line="240" w:lineRule="auto"/>
        <w:textAlignment w:val="baseline"/>
        <w:rPr>
          <w:rFonts w:ascii="Verdana" w:eastAsia="Calibri" w:hAnsi="Verdana" w:cs="Tahoma"/>
          <w:b/>
          <w:bCs/>
          <w:kern w:val="0"/>
          <w14:ligatures w14:val="none"/>
        </w:rPr>
      </w:pPr>
    </w:p>
    <w:p w14:paraId="0612DAD2" w14:textId="77777777" w:rsidR="00736607" w:rsidRPr="00736607" w:rsidRDefault="00736607" w:rsidP="00736607">
      <w:pPr>
        <w:suppressAutoHyphens/>
        <w:autoSpaceDN w:val="0"/>
        <w:spacing w:after="0" w:line="240" w:lineRule="auto"/>
        <w:ind w:firstLine="709"/>
        <w:jc w:val="both"/>
        <w:textAlignment w:val="baseline"/>
        <w:rPr>
          <w:rFonts w:ascii="Verdana" w:eastAsia="Calibri" w:hAnsi="Verdana" w:cs="Calibri"/>
          <w:kern w:val="0"/>
          <w:sz w:val="20"/>
          <w:szCs w:val="20"/>
          <w14:ligatures w14:val="none"/>
        </w:rPr>
      </w:pPr>
      <w:r w:rsidRPr="00736607">
        <w:rPr>
          <w:rFonts w:ascii="Verdana" w:eastAsia="Calibri" w:hAnsi="Verdana" w:cs="Tahoma"/>
          <w:kern w:val="0"/>
          <w:sz w:val="20"/>
          <w:szCs w:val="20"/>
          <w14:ligatures w14:val="none"/>
        </w:rPr>
        <w:t>Aš, ______________________________________, būdamas (-a) ________________ (</w:t>
      </w:r>
      <w:r w:rsidRPr="00736607">
        <w:rPr>
          <w:rFonts w:ascii="Verdana" w:eastAsia="Calibri" w:hAnsi="Verdana" w:cs="Tahoma"/>
          <w:i/>
          <w:kern w:val="0"/>
          <w:sz w:val="20"/>
          <w:szCs w:val="20"/>
          <w14:ligatures w14:val="none"/>
        </w:rPr>
        <w:t>Tiekėjo pavadinimas</w:t>
      </w:r>
      <w:r w:rsidRPr="00736607">
        <w:rPr>
          <w:rFonts w:ascii="Verdana" w:eastAsia="Calibri" w:hAnsi="Verdana" w:cs="Tahoma"/>
          <w:kern w:val="0"/>
          <w:sz w:val="20"/>
          <w:szCs w:val="20"/>
          <w14:ligatures w14:val="none"/>
        </w:rPr>
        <w:t xml:space="preserve">) (toliau – Tiekėjas) paskirtu (-a) specialistu (-e) ir atlikdamas (-a) 202___ m. ____________ d. Paslaugų pirkimo sutartyje Nr. _______, sudarytoje tarp Lietuvos banko </w:t>
      </w:r>
      <w:bookmarkStart w:id="2" w:name="_Hlk86274490"/>
      <w:r w:rsidRPr="00736607">
        <w:rPr>
          <w:rFonts w:ascii="Verdana" w:eastAsia="Calibri" w:hAnsi="Verdana" w:cs="Tahoma"/>
          <w:kern w:val="0"/>
          <w:sz w:val="20"/>
          <w:szCs w:val="20"/>
          <w14:ligatures w14:val="none"/>
        </w:rPr>
        <w:t xml:space="preserve">(toliau – </w:t>
      </w:r>
      <w:bookmarkEnd w:id="2"/>
      <w:r w:rsidRPr="00736607">
        <w:rPr>
          <w:rFonts w:ascii="Verdana" w:eastAsia="Calibri" w:hAnsi="Verdana" w:cs="Tahoma"/>
          <w:kern w:val="0"/>
          <w:sz w:val="20"/>
          <w:szCs w:val="20"/>
          <w14:ligatures w14:val="none"/>
        </w:rPr>
        <w:t>Užsakovas) ir Tiekėjo, (toliau – Sutartis) numatytas paslaugas:</w:t>
      </w:r>
    </w:p>
    <w:p w14:paraId="1C6167BC" w14:textId="77777777" w:rsidR="00736607" w:rsidRPr="00736607" w:rsidRDefault="00736607" w:rsidP="00736607">
      <w:pPr>
        <w:spacing w:after="0" w:line="240" w:lineRule="auto"/>
        <w:ind w:firstLine="709"/>
        <w:jc w:val="both"/>
        <w:rPr>
          <w:rFonts w:ascii="Verdana" w:eastAsia="Calibri" w:hAnsi="Verdana" w:cs="Calibri"/>
          <w:kern w:val="0"/>
          <w:sz w:val="20"/>
          <w:szCs w:val="20"/>
          <w14:ligatures w14:val="none"/>
        </w:rPr>
      </w:pPr>
      <w:r w:rsidRPr="00736607">
        <w:rPr>
          <w:rFonts w:ascii="Verdana" w:eastAsia="Calibri" w:hAnsi="Verdana" w:cs="Tahoma"/>
          <w:kern w:val="0"/>
          <w:sz w:val="20"/>
          <w:szCs w:val="20"/>
          <w14:ligatures w14:val="none"/>
        </w:rPr>
        <w:t xml:space="preserve">- </w:t>
      </w:r>
      <w:r w:rsidRPr="00736607">
        <w:rPr>
          <w:rFonts w:ascii="Verdana" w:eastAsia="Calibri" w:hAnsi="Verdana" w:cs="Tahoma"/>
          <w:b/>
          <w:kern w:val="0"/>
          <w:sz w:val="20"/>
          <w:szCs w:val="20"/>
          <w14:ligatures w14:val="none"/>
        </w:rPr>
        <w:t xml:space="preserve">įsipareigoju </w:t>
      </w:r>
      <w:r w:rsidRPr="00736607">
        <w:rPr>
          <w:rFonts w:ascii="Verdana" w:eastAsia="Calibri" w:hAnsi="Verdana" w:cs="Tahoma"/>
          <w:kern w:val="0"/>
          <w:sz w:val="20"/>
          <w:szCs w:val="20"/>
          <w14:ligatures w14:val="none"/>
        </w:rPr>
        <w:t>saugoti paslaptyje ir tik Sutarties įsipareigojimų vykdymo tikslais naudoti Užsakovo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 patikėtą man konfidencialią informaciją atskleisti pagal Lietuvos Respublikos įstatymus;</w:t>
      </w:r>
    </w:p>
    <w:p w14:paraId="5FD548AC" w14:textId="77777777" w:rsidR="00736607" w:rsidRPr="00736607" w:rsidRDefault="00736607" w:rsidP="00736607">
      <w:pPr>
        <w:suppressAutoHyphens/>
        <w:autoSpaceDN w:val="0"/>
        <w:spacing w:after="0" w:line="240" w:lineRule="auto"/>
        <w:ind w:firstLine="709"/>
        <w:jc w:val="both"/>
        <w:textAlignment w:val="baseline"/>
        <w:rPr>
          <w:rFonts w:ascii="Verdana" w:eastAsia="Calibri" w:hAnsi="Verdana" w:cs="Calibri"/>
          <w:kern w:val="0"/>
          <w:sz w:val="20"/>
          <w:szCs w:val="20"/>
          <w14:ligatures w14:val="none"/>
        </w:rPr>
      </w:pPr>
      <w:r w:rsidRPr="00736607">
        <w:rPr>
          <w:rFonts w:ascii="Verdana" w:eastAsia="Calibri" w:hAnsi="Verdana" w:cs="Tahoma"/>
          <w:b/>
          <w:kern w:val="0"/>
          <w:sz w:val="20"/>
          <w:szCs w:val="20"/>
          <w14:ligatures w14:val="none"/>
        </w:rPr>
        <w:t>- suprantu</w:t>
      </w:r>
      <w:r w:rsidRPr="00736607">
        <w:rPr>
          <w:rFonts w:ascii="Verdana" w:eastAsia="Calibri" w:hAnsi="Verdana" w:cs="Tahoma"/>
          <w:kern w:val="0"/>
          <w:sz w:val="20"/>
          <w:szCs w:val="20"/>
          <w14:ligatures w14:val="none"/>
        </w:rPr>
        <w:t xml:space="preserve">, kad visa, raštu ir žodžiu, paslaugų teikimo metu gauta informacija iš Užsakovo yra griežtai konfidenciali, t.y. </w:t>
      </w:r>
      <w:r w:rsidRPr="00736607">
        <w:rPr>
          <w:rFonts w:ascii="Verdana" w:eastAsia="Calibri" w:hAnsi="Verdana" w:cs="Calibri"/>
          <w:kern w:val="0"/>
          <w:sz w:val="20"/>
          <w:szCs w:val="20"/>
          <w14:ligatures w14:val="none"/>
        </w:rPr>
        <w:t> su paslaugų teikimu susijusi informacija, kurią viena šalis perdavė ar perduoda kitai šaliai arba kurią viena šalis sužinojo vykdydama sutartinius įsipareigojimus iš kitos šalies ar trečiųjų šalių, įskaitant, bet neapsiribojant, Užsakovo teisės aktus, su VPDB informacine sistema susijusius dokumentus ir informaciją, vidaus dokumentus,</w:t>
      </w:r>
      <w:r w:rsidRPr="00736607">
        <w:rPr>
          <w:rFonts w:ascii="Verdana" w:eastAsia="Calibri" w:hAnsi="Verdana" w:cs="Times New Roman"/>
          <w:kern w:val="0"/>
          <w:sz w:val="20"/>
          <w:szCs w:val="20"/>
          <w14:ligatures w14:val="none"/>
        </w:rPr>
        <w:t xml:space="preserve"> tvarkomus asmens duomenis, </w:t>
      </w:r>
      <w:r w:rsidRPr="00736607">
        <w:rPr>
          <w:rFonts w:ascii="Verdana" w:eastAsia="Calibri" w:hAnsi="Verdana" w:cs="Calibri"/>
          <w:kern w:val="0"/>
          <w:sz w:val="20"/>
          <w:szCs w:val="20"/>
          <w14:ligatures w14:val="none"/>
        </w:rPr>
        <w:t>informaciją, susijusią su paslaugomis, sistemomis, planais, tikslais, susitarimais, praktine patirtimi (angl. know-how), darbuotojais, ir visą kitą viešai neprieinamą informaciją, tiesiogiai ar netiesiogiai susijusią su bet kuria iš šalių arba su VPDB informacine sistema susijusiais trečiaisiais asmenimis</w:t>
      </w:r>
      <w:r w:rsidRPr="00736607">
        <w:rPr>
          <w:rFonts w:ascii="Verdana" w:eastAsia="Calibri" w:hAnsi="Verdana" w:cs="Tahoma"/>
          <w:kern w:val="0"/>
          <w:sz w:val="20"/>
          <w:szCs w:val="20"/>
          <w14:ligatures w14:val="none"/>
        </w:rPr>
        <w:t>;</w:t>
      </w:r>
    </w:p>
    <w:p w14:paraId="1451E33A" w14:textId="77777777" w:rsidR="00736607" w:rsidRPr="00736607" w:rsidRDefault="00736607" w:rsidP="00736607">
      <w:pPr>
        <w:suppressAutoHyphens/>
        <w:autoSpaceDN w:val="0"/>
        <w:spacing w:after="0" w:line="240" w:lineRule="auto"/>
        <w:ind w:firstLine="709"/>
        <w:jc w:val="both"/>
        <w:textAlignment w:val="baseline"/>
        <w:rPr>
          <w:rFonts w:ascii="Verdana" w:eastAsia="Calibri" w:hAnsi="Verdana" w:cs="Calibri"/>
          <w:kern w:val="0"/>
          <w:sz w:val="20"/>
          <w:szCs w:val="20"/>
          <w14:ligatures w14:val="none"/>
        </w:rPr>
      </w:pPr>
      <w:r w:rsidRPr="00736607">
        <w:rPr>
          <w:rFonts w:ascii="Verdana" w:eastAsia="Calibri" w:hAnsi="Verdana" w:cs="Tahoma"/>
          <w:kern w:val="0"/>
          <w:sz w:val="20"/>
          <w:szCs w:val="20"/>
          <w14:ligatures w14:val="none"/>
        </w:rPr>
        <w:t xml:space="preserve">- </w:t>
      </w:r>
      <w:r w:rsidRPr="00736607">
        <w:rPr>
          <w:rFonts w:ascii="Verdana" w:eastAsia="Calibri" w:hAnsi="Verdana" w:cs="Tahoma"/>
          <w:b/>
          <w:kern w:val="0"/>
          <w:sz w:val="20"/>
          <w:szCs w:val="20"/>
          <w14:ligatures w14:val="none"/>
        </w:rPr>
        <w:t xml:space="preserve">žinau, </w:t>
      </w:r>
      <w:r w:rsidRPr="00736607">
        <w:rPr>
          <w:rFonts w:ascii="Verdana" w:eastAsia="Calibri" w:hAnsi="Verdana" w:cs="Tahoma"/>
          <w:kern w:val="0"/>
          <w:sz w:val="20"/>
          <w:szCs w:val="20"/>
          <w14:ligatures w14:val="none"/>
        </w:rPr>
        <w:t>kad turėsiu atsakyti Lietuvos Respublikos įstatymų ir kitų teisės aktų nustatyta tvarka, jei dėl mano veiksmų dėl šio įsipareigojimo nevykdymo arba netinkamo vykdymo Užsakovui kils atsakomybė už konfidencialios informacijos atskleidimą, netinkamą asmens duomenų tvarkymą.</w:t>
      </w:r>
    </w:p>
    <w:p w14:paraId="2486DB66" w14:textId="77777777" w:rsidR="00736607" w:rsidRPr="00736607" w:rsidRDefault="00736607" w:rsidP="00736607">
      <w:pPr>
        <w:suppressAutoHyphens/>
        <w:autoSpaceDN w:val="0"/>
        <w:spacing w:after="0" w:line="240" w:lineRule="auto"/>
        <w:ind w:firstLine="709"/>
        <w:jc w:val="both"/>
        <w:textAlignment w:val="baseline"/>
        <w:rPr>
          <w:rFonts w:ascii="Verdana" w:eastAsia="Calibri" w:hAnsi="Verdana" w:cs="Tahoma"/>
          <w:b/>
          <w:kern w:val="0"/>
          <w:sz w:val="20"/>
          <w:szCs w:val="20"/>
          <w14:ligatures w14:val="none"/>
        </w:rPr>
      </w:pPr>
      <w:r w:rsidRPr="00736607">
        <w:rPr>
          <w:rFonts w:ascii="Verdana" w:eastAsia="Calibri" w:hAnsi="Verdana" w:cs="Tahoma"/>
          <w:b/>
          <w:kern w:val="0"/>
          <w:sz w:val="20"/>
          <w:szCs w:val="20"/>
          <w14:ligatures w14:val="none"/>
        </w:rPr>
        <w:t>Šis pasižadėjimas galios visą Sutarties vykdymo laiką ir neribotą laiką po Sutarties pasibaigimo, nepriklausomai nuo užimamų pareigų ir darbovietės, kurioje aš dirbsiu.</w:t>
      </w:r>
    </w:p>
    <w:p w14:paraId="649B9BCA"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szCs w:val="20"/>
          <w14:ligatures w14:val="none"/>
        </w:rPr>
      </w:pPr>
      <w:r w:rsidRPr="00736607">
        <w:rPr>
          <w:rFonts w:ascii="Verdana" w:eastAsia="Calibri" w:hAnsi="Verdana" w:cs="Tahoma"/>
          <w:kern w:val="0"/>
          <w:sz w:val="20"/>
          <w:szCs w:val="20"/>
          <w14:ligatures w14:val="none"/>
        </w:rPr>
        <w:t>(Darbuotojo pareigos, vykdant Sutartį)       (parašas)                       ____________________</w:t>
      </w:r>
    </w:p>
    <w:p w14:paraId="40B47604" w14:textId="77777777" w:rsidR="00736607" w:rsidRPr="00736607" w:rsidRDefault="00736607" w:rsidP="00736607">
      <w:pPr>
        <w:suppressAutoHyphens/>
        <w:autoSpaceDN w:val="0"/>
        <w:spacing w:after="0" w:line="240" w:lineRule="auto"/>
        <w:ind w:left="6480" w:firstLine="1296"/>
        <w:textAlignment w:val="baseline"/>
        <w:rPr>
          <w:rFonts w:ascii="Verdana" w:eastAsia="Calibri" w:hAnsi="Verdana" w:cs="Tahoma"/>
          <w:kern w:val="0"/>
          <w:sz w:val="20"/>
          <w:szCs w:val="20"/>
          <w:vertAlign w:val="superscript"/>
          <w14:ligatures w14:val="none"/>
        </w:rPr>
      </w:pPr>
      <w:r w:rsidRPr="00736607">
        <w:rPr>
          <w:rFonts w:ascii="Verdana" w:eastAsia="Calibri" w:hAnsi="Verdana" w:cs="Tahoma"/>
          <w:kern w:val="0"/>
          <w:sz w:val="20"/>
          <w:szCs w:val="20"/>
          <w:vertAlign w:val="superscript"/>
          <w14:ligatures w14:val="none"/>
        </w:rPr>
        <w:t>(vardas ir pavardė)</w:t>
      </w:r>
    </w:p>
    <w:tbl>
      <w:tblPr>
        <w:tblW w:w="10137" w:type="dxa"/>
        <w:tblCellMar>
          <w:left w:w="10" w:type="dxa"/>
          <w:right w:w="10" w:type="dxa"/>
        </w:tblCellMar>
        <w:tblLook w:val="04A0" w:firstRow="1" w:lastRow="0" w:firstColumn="1" w:lastColumn="0" w:noHBand="0" w:noVBand="1"/>
      </w:tblPr>
      <w:tblGrid>
        <w:gridCol w:w="2196"/>
        <w:gridCol w:w="514"/>
        <w:gridCol w:w="854"/>
        <w:gridCol w:w="1404"/>
        <w:gridCol w:w="1158"/>
        <w:gridCol w:w="3317"/>
        <w:gridCol w:w="20"/>
        <w:gridCol w:w="674"/>
      </w:tblGrid>
      <w:tr w:rsidR="00736607" w:rsidRPr="00736607" w14:paraId="78F2B89B" w14:textId="77777777" w:rsidTr="009A1586">
        <w:tc>
          <w:tcPr>
            <w:tcW w:w="3564" w:type="dxa"/>
            <w:gridSpan w:val="3"/>
            <w:shd w:val="clear" w:color="auto" w:fill="auto"/>
            <w:tcMar>
              <w:top w:w="0" w:type="dxa"/>
              <w:left w:w="108" w:type="dxa"/>
              <w:bottom w:w="0" w:type="dxa"/>
              <w:right w:w="108" w:type="dxa"/>
            </w:tcMar>
          </w:tcPr>
          <w:p w14:paraId="662044ED" w14:textId="77777777" w:rsidR="00736607" w:rsidRPr="00736607" w:rsidRDefault="00736607" w:rsidP="00736607">
            <w:pPr>
              <w:suppressAutoHyphens/>
              <w:autoSpaceDN w:val="0"/>
              <w:spacing w:after="0" w:line="240" w:lineRule="auto"/>
              <w:textAlignment w:val="baseline"/>
              <w:rPr>
                <w:rFonts w:ascii="Verdana" w:eastAsia="Calibri" w:hAnsi="Verdana" w:cs="Tahoma"/>
                <w:b/>
                <w:bCs/>
                <w:kern w:val="0"/>
                <w:sz w:val="20"/>
                <w14:ligatures w14:val="none"/>
              </w:rPr>
            </w:pPr>
          </w:p>
        </w:tc>
        <w:tc>
          <w:tcPr>
            <w:tcW w:w="2562" w:type="dxa"/>
            <w:gridSpan w:val="2"/>
          </w:tcPr>
          <w:p w14:paraId="7F013141" w14:textId="77777777" w:rsidR="00736607" w:rsidRPr="00736607" w:rsidRDefault="00736607" w:rsidP="00736607">
            <w:pPr>
              <w:suppressAutoHyphens/>
              <w:autoSpaceDN w:val="0"/>
              <w:spacing w:after="0" w:line="240" w:lineRule="auto"/>
              <w:textAlignment w:val="baseline"/>
              <w:rPr>
                <w:rFonts w:ascii="Verdana" w:eastAsia="Calibri" w:hAnsi="Verdana" w:cs="Tahoma"/>
                <w:b/>
                <w:bCs/>
                <w:kern w:val="0"/>
                <w:sz w:val="20"/>
                <w14:ligatures w14:val="none"/>
              </w:rPr>
            </w:pPr>
          </w:p>
        </w:tc>
        <w:tc>
          <w:tcPr>
            <w:tcW w:w="4011" w:type="dxa"/>
            <w:gridSpan w:val="3"/>
            <w:shd w:val="clear" w:color="auto" w:fill="auto"/>
            <w:tcMar>
              <w:top w:w="0" w:type="dxa"/>
              <w:left w:w="108" w:type="dxa"/>
              <w:bottom w:w="0" w:type="dxa"/>
              <w:right w:w="108" w:type="dxa"/>
            </w:tcMar>
          </w:tcPr>
          <w:p w14:paraId="6BCB7FCC" w14:textId="77777777" w:rsidR="00736607" w:rsidRPr="00736607" w:rsidRDefault="00736607" w:rsidP="00736607">
            <w:pPr>
              <w:suppressAutoHyphens/>
              <w:autoSpaceDN w:val="0"/>
              <w:spacing w:after="0" w:line="240" w:lineRule="auto"/>
              <w:textAlignment w:val="baseline"/>
              <w:rPr>
                <w:rFonts w:ascii="Verdana" w:eastAsia="Calibri" w:hAnsi="Verdana" w:cs="Tahoma"/>
                <w:b/>
                <w:kern w:val="0"/>
                <w:sz w:val="20"/>
                <w:szCs w:val="20"/>
                <w14:ligatures w14:val="none"/>
              </w:rPr>
            </w:pPr>
            <w:r w:rsidRPr="00736607">
              <w:rPr>
                <w:rFonts w:ascii="Verdana" w:eastAsia="Calibri" w:hAnsi="Verdana" w:cs="Tahoma"/>
                <w:b/>
                <w:kern w:val="0"/>
                <w:sz w:val="20"/>
                <w:szCs w:val="20"/>
                <w14:ligatures w14:val="none"/>
              </w:rPr>
              <w:t>(Tiekėjo pavadinimas)</w:t>
            </w:r>
          </w:p>
        </w:tc>
      </w:tr>
      <w:tr w:rsidR="00736607" w:rsidRPr="00736607" w14:paraId="1B153787" w14:textId="77777777" w:rsidTr="009A1586">
        <w:trPr>
          <w:trHeight w:val="489"/>
        </w:trPr>
        <w:tc>
          <w:tcPr>
            <w:tcW w:w="2710" w:type="dxa"/>
            <w:gridSpan w:val="2"/>
            <w:shd w:val="clear" w:color="auto" w:fill="auto"/>
            <w:tcMar>
              <w:top w:w="0" w:type="dxa"/>
              <w:left w:w="108" w:type="dxa"/>
              <w:bottom w:w="0" w:type="dxa"/>
              <w:right w:w="108" w:type="dxa"/>
            </w:tcMar>
          </w:tcPr>
          <w:p w14:paraId="12A10A1F"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tc>
        <w:tc>
          <w:tcPr>
            <w:tcW w:w="854" w:type="dxa"/>
            <w:shd w:val="clear" w:color="auto" w:fill="auto"/>
            <w:tcMar>
              <w:top w:w="0" w:type="dxa"/>
              <w:left w:w="108" w:type="dxa"/>
              <w:bottom w:w="0" w:type="dxa"/>
              <w:right w:w="108" w:type="dxa"/>
            </w:tcMar>
          </w:tcPr>
          <w:p w14:paraId="470E0BD2"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tc>
        <w:tc>
          <w:tcPr>
            <w:tcW w:w="2562" w:type="dxa"/>
            <w:gridSpan w:val="2"/>
          </w:tcPr>
          <w:p w14:paraId="00E858DA"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tc>
        <w:tc>
          <w:tcPr>
            <w:tcW w:w="4011" w:type="dxa"/>
            <w:gridSpan w:val="3"/>
            <w:shd w:val="clear" w:color="auto" w:fill="auto"/>
            <w:tcMar>
              <w:top w:w="0" w:type="dxa"/>
              <w:left w:w="108" w:type="dxa"/>
              <w:bottom w:w="0" w:type="dxa"/>
              <w:right w:w="108" w:type="dxa"/>
            </w:tcMar>
          </w:tcPr>
          <w:p w14:paraId="6CA54356"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szCs w:val="20"/>
                <w14:ligatures w14:val="none"/>
              </w:rPr>
            </w:pPr>
            <w:r w:rsidRPr="00736607">
              <w:rPr>
                <w:rFonts w:ascii="Verdana" w:eastAsia="Calibri" w:hAnsi="Verdana" w:cs="Tahoma"/>
                <w:kern w:val="0"/>
                <w:sz w:val="20"/>
                <w:szCs w:val="20"/>
                <w14:ligatures w14:val="none"/>
              </w:rPr>
              <w:t>___________________________</w:t>
            </w:r>
          </w:p>
        </w:tc>
      </w:tr>
      <w:tr w:rsidR="00736607" w:rsidRPr="00736607" w14:paraId="7147F4DD" w14:textId="77777777" w:rsidTr="009A1586">
        <w:trPr>
          <w:trHeight w:val="897"/>
        </w:trPr>
        <w:tc>
          <w:tcPr>
            <w:tcW w:w="2196" w:type="dxa"/>
            <w:shd w:val="clear" w:color="auto" w:fill="auto"/>
            <w:tcMar>
              <w:top w:w="0" w:type="dxa"/>
              <w:left w:w="108" w:type="dxa"/>
              <w:bottom w:w="0" w:type="dxa"/>
              <w:right w:w="108" w:type="dxa"/>
            </w:tcMar>
          </w:tcPr>
          <w:p w14:paraId="17FFE9AC"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tc>
        <w:tc>
          <w:tcPr>
            <w:tcW w:w="514" w:type="dxa"/>
            <w:shd w:val="clear" w:color="auto" w:fill="auto"/>
            <w:tcMar>
              <w:top w:w="0" w:type="dxa"/>
              <w:left w:w="108" w:type="dxa"/>
              <w:bottom w:w="0" w:type="dxa"/>
              <w:right w:w="108" w:type="dxa"/>
            </w:tcMar>
          </w:tcPr>
          <w:p w14:paraId="4FB424BB"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tc>
        <w:tc>
          <w:tcPr>
            <w:tcW w:w="854" w:type="dxa"/>
            <w:shd w:val="clear" w:color="auto" w:fill="auto"/>
            <w:tcMar>
              <w:top w:w="0" w:type="dxa"/>
              <w:left w:w="108" w:type="dxa"/>
              <w:bottom w:w="0" w:type="dxa"/>
              <w:right w:w="108" w:type="dxa"/>
            </w:tcMar>
          </w:tcPr>
          <w:p w14:paraId="4CF1EB15"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tc>
        <w:tc>
          <w:tcPr>
            <w:tcW w:w="2562" w:type="dxa"/>
            <w:gridSpan w:val="2"/>
          </w:tcPr>
          <w:p w14:paraId="77D4539A"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tc>
        <w:tc>
          <w:tcPr>
            <w:tcW w:w="3317" w:type="dxa"/>
            <w:shd w:val="clear" w:color="auto" w:fill="auto"/>
            <w:tcMar>
              <w:top w:w="0" w:type="dxa"/>
              <w:left w:w="108" w:type="dxa"/>
              <w:bottom w:w="0" w:type="dxa"/>
              <w:right w:w="108" w:type="dxa"/>
            </w:tcMar>
          </w:tcPr>
          <w:p w14:paraId="27982605"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szCs w:val="20"/>
                <w14:ligatures w14:val="none"/>
              </w:rPr>
            </w:pPr>
            <w:r w:rsidRPr="00736607">
              <w:rPr>
                <w:rFonts w:ascii="Verdana" w:eastAsia="Calibri" w:hAnsi="Verdana" w:cs="Tahoma"/>
                <w:kern w:val="0"/>
                <w:sz w:val="20"/>
                <w:szCs w:val="20"/>
                <w14:ligatures w14:val="none"/>
              </w:rPr>
              <w:t>(pareigų pavadinimas)</w:t>
            </w:r>
          </w:p>
          <w:p w14:paraId="12F75706"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szCs w:val="20"/>
                <w14:ligatures w14:val="none"/>
              </w:rPr>
            </w:pPr>
            <w:r w:rsidRPr="00736607">
              <w:rPr>
                <w:rFonts w:ascii="Verdana" w:eastAsia="Calibri" w:hAnsi="Verdana" w:cs="Tahoma"/>
                <w:kern w:val="0"/>
                <w:sz w:val="20"/>
                <w:szCs w:val="20"/>
                <w14:ligatures w14:val="none"/>
              </w:rPr>
              <w:t>(vardas ir pavardė)</w:t>
            </w:r>
          </w:p>
        </w:tc>
        <w:tc>
          <w:tcPr>
            <w:tcW w:w="694" w:type="dxa"/>
            <w:gridSpan w:val="2"/>
            <w:shd w:val="clear" w:color="auto" w:fill="auto"/>
            <w:tcMar>
              <w:top w:w="0" w:type="dxa"/>
              <w:left w:w="108" w:type="dxa"/>
              <w:bottom w:w="0" w:type="dxa"/>
              <w:right w:w="108" w:type="dxa"/>
            </w:tcMar>
          </w:tcPr>
          <w:p w14:paraId="35D2466A"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14:ligatures w14:val="none"/>
              </w:rPr>
            </w:pPr>
          </w:p>
          <w:p w14:paraId="5EE4240D" w14:textId="77777777" w:rsidR="00736607" w:rsidRPr="00736607" w:rsidRDefault="00736607" w:rsidP="00736607">
            <w:pPr>
              <w:suppressAutoHyphens/>
              <w:autoSpaceDN w:val="0"/>
              <w:spacing w:after="0" w:line="240" w:lineRule="auto"/>
              <w:textAlignment w:val="baseline"/>
              <w:rPr>
                <w:rFonts w:ascii="Verdana" w:eastAsia="Calibri" w:hAnsi="Verdana" w:cs="Tahoma"/>
                <w:kern w:val="0"/>
                <w:sz w:val="20"/>
                <w:szCs w:val="20"/>
                <w14:ligatures w14:val="none"/>
              </w:rPr>
            </w:pPr>
            <w:r w:rsidRPr="00736607">
              <w:rPr>
                <w:rFonts w:ascii="Verdana" w:eastAsia="Calibri" w:hAnsi="Verdana" w:cs="Tahoma"/>
                <w:kern w:val="0"/>
                <w:sz w:val="20"/>
                <w:szCs w:val="20"/>
                <w14:ligatures w14:val="none"/>
              </w:rPr>
              <w:t>A.V.</w:t>
            </w:r>
          </w:p>
        </w:tc>
      </w:tr>
      <w:tr w:rsidR="00736607" w:rsidRPr="00736607" w14:paraId="7EBB963A" w14:textId="77777777" w:rsidTr="009A1586">
        <w:tblPrEx>
          <w:tblCellMar>
            <w:left w:w="108" w:type="dxa"/>
            <w:right w:w="108" w:type="dxa"/>
          </w:tblCellMar>
          <w:tblLook w:val="0000" w:firstRow="0" w:lastRow="0" w:firstColumn="0" w:lastColumn="0" w:noHBand="0" w:noVBand="0"/>
        </w:tblPrEx>
        <w:trPr>
          <w:gridAfter w:val="1"/>
          <w:wAfter w:w="674" w:type="dxa"/>
          <w:trHeight w:val="800"/>
        </w:trPr>
        <w:tc>
          <w:tcPr>
            <w:tcW w:w="4968" w:type="dxa"/>
            <w:gridSpan w:val="4"/>
          </w:tcPr>
          <w:p w14:paraId="7089C2EF" w14:textId="77777777" w:rsidR="00736607" w:rsidRPr="00736607" w:rsidRDefault="00736607" w:rsidP="00736607">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736607">
              <w:rPr>
                <w:rFonts w:ascii="Verdana" w:eastAsia="Calibri" w:hAnsi="Verdana" w:cs="Times New Roman"/>
                <w:b/>
                <w:kern w:val="0"/>
                <w:sz w:val="20"/>
                <w:szCs w:val="20"/>
                <w14:ligatures w14:val="none"/>
              </w:rPr>
              <w:t>UŽSAKOVAS</w:t>
            </w:r>
          </w:p>
          <w:p w14:paraId="70084661" w14:textId="77777777" w:rsidR="00736607" w:rsidRPr="00736607" w:rsidRDefault="00736607" w:rsidP="00736607">
            <w:pPr>
              <w:spacing w:after="0" w:line="240" w:lineRule="auto"/>
              <w:jc w:val="both"/>
              <w:rPr>
                <w:rFonts w:ascii="Verdana" w:eastAsia="Times New Roman" w:hAnsi="Verdana" w:cs="Times New Roman"/>
                <w:bCs/>
                <w:kern w:val="0"/>
                <w:sz w:val="20"/>
                <w14:ligatures w14:val="none"/>
              </w:rPr>
            </w:pPr>
          </w:p>
          <w:p w14:paraId="0880E550"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Lietuvos banko</w:t>
            </w:r>
          </w:p>
          <w:p w14:paraId="53E9DB18"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Pareigos</w:t>
            </w:r>
          </w:p>
          <w:p w14:paraId="4D8707ED"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Vardas, pavardė</w:t>
            </w:r>
          </w:p>
        </w:tc>
        <w:tc>
          <w:tcPr>
            <w:tcW w:w="4495" w:type="dxa"/>
            <w:gridSpan w:val="3"/>
          </w:tcPr>
          <w:p w14:paraId="5047F1A1" w14:textId="77777777" w:rsidR="00736607" w:rsidRPr="00736607" w:rsidRDefault="00736607" w:rsidP="00736607">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736607">
              <w:rPr>
                <w:rFonts w:ascii="Verdana" w:eastAsia="Times New Roman" w:hAnsi="Verdana" w:cs="Times New Roman"/>
                <w:b/>
                <w:kern w:val="0"/>
                <w:sz w:val="20"/>
                <w:szCs w:val="20"/>
                <w14:ligatures w14:val="none"/>
              </w:rPr>
              <w:t>TIEKĖJAS</w:t>
            </w:r>
          </w:p>
          <w:p w14:paraId="730D81DB" w14:textId="77777777" w:rsidR="00736607" w:rsidRPr="00736607" w:rsidRDefault="00736607" w:rsidP="00736607">
            <w:pPr>
              <w:spacing w:after="0" w:line="240" w:lineRule="auto"/>
              <w:jc w:val="both"/>
              <w:rPr>
                <w:rFonts w:ascii="Verdana" w:eastAsia="Times New Roman" w:hAnsi="Verdana" w:cs="Times New Roman"/>
                <w:bCs/>
                <w:kern w:val="0"/>
                <w:sz w:val="20"/>
                <w14:ligatures w14:val="none"/>
              </w:rPr>
            </w:pPr>
          </w:p>
          <w:p w14:paraId="683B9CA0"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_________________</w:t>
            </w:r>
          </w:p>
          <w:p w14:paraId="51F49FE2" w14:textId="77777777" w:rsidR="00736607" w:rsidRPr="00736607" w:rsidRDefault="00736607" w:rsidP="00736607">
            <w:pPr>
              <w:spacing w:after="0" w:line="240" w:lineRule="auto"/>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Pareigos</w:t>
            </w:r>
          </w:p>
          <w:p w14:paraId="30A68150" w14:textId="77777777" w:rsidR="00736607" w:rsidRPr="00736607" w:rsidRDefault="00736607" w:rsidP="00736607">
            <w:pPr>
              <w:tabs>
                <w:tab w:val="left" w:pos="542"/>
              </w:tabs>
              <w:autoSpaceDE w:val="0"/>
              <w:autoSpaceDN w:val="0"/>
              <w:adjustRightInd w:val="0"/>
              <w:spacing w:after="0" w:line="240" w:lineRule="auto"/>
              <w:ind w:right="283"/>
              <w:jc w:val="both"/>
              <w:rPr>
                <w:rFonts w:ascii="Verdana" w:eastAsia="Times New Roman" w:hAnsi="Verdana" w:cs="Times New Roman"/>
                <w:kern w:val="0"/>
                <w:sz w:val="20"/>
                <w:szCs w:val="20"/>
                <w14:ligatures w14:val="none"/>
              </w:rPr>
            </w:pPr>
            <w:r w:rsidRPr="00736607">
              <w:rPr>
                <w:rFonts w:ascii="Verdana" w:eastAsia="Times New Roman" w:hAnsi="Verdana" w:cs="Times New Roman"/>
                <w:kern w:val="0"/>
                <w:sz w:val="20"/>
                <w:szCs w:val="20"/>
                <w14:ligatures w14:val="none"/>
              </w:rPr>
              <w:t>Vardas, pavardė</w:t>
            </w:r>
          </w:p>
        </w:tc>
      </w:tr>
    </w:tbl>
    <w:p w14:paraId="7D7F29CD" w14:textId="77777777" w:rsidR="00736607" w:rsidRPr="00736607" w:rsidRDefault="00736607" w:rsidP="00736607">
      <w:pPr>
        <w:spacing w:after="0" w:line="240" w:lineRule="auto"/>
        <w:jc w:val="center"/>
        <w:rPr>
          <w:rFonts w:ascii="Verdana" w:eastAsia="Calibri" w:hAnsi="Verdana" w:cs="Times New Roman"/>
          <w:b/>
          <w:bCs/>
          <w:kern w:val="0"/>
          <w:sz w:val="20"/>
          <w14:ligatures w14:val="none"/>
        </w:rPr>
      </w:pPr>
      <w:r w:rsidRPr="00736607">
        <w:rPr>
          <w:rFonts w:ascii="Verdana" w:eastAsia="Calibri" w:hAnsi="Verdana" w:cs="Times New Roman"/>
          <w:b/>
          <w:bCs/>
          <w:kern w:val="0"/>
          <w:sz w:val="20"/>
          <w14:ligatures w14:val="none"/>
        </w:rPr>
        <w:br w:type="page"/>
      </w:r>
    </w:p>
    <w:p w14:paraId="0F1409F5" w14:textId="77777777" w:rsidR="00736607" w:rsidRPr="00736607" w:rsidRDefault="00736607" w:rsidP="00736607">
      <w:pPr>
        <w:spacing w:after="200" w:line="276" w:lineRule="auto"/>
        <w:jc w:val="center"/>
        <w:rPr>
          <w:rFonts w:ascii="Verdana" w:eastAsia="Calibri" w:hAnsi="Verdana" w:cs="Times New Roman"/>
          <w:b/>
          <w:caps/>
          <w:kern w:val="0"/>
          <w:sz w:val="20"/>
          <w:szCs w:val="20"/>
          <w14:ligatures w14:val="none"/>
        </w:rPr>
      </w:pPr>
      <w:r w:rsidRPr="00736607">
        <w:rPr>
          <w:rFonts w:ascii="Verdana" w:eastAsia="Calibri" w:hAnsi="Verdana" w:cs="Times New Roman"/>
          <w:b/>
          <w:caps/>
          <w:kern w:val="0"/>
          <w:sz w:val="20"/>
          <w:szCs w:val="20"/>
          <w14:ligatures w14:val="none"/>
        </w:rPr>
        <w:lastRenderedPageBreak/>
        <w:t>PASLAUGŲ pirkimo</w:t>
      </w:r>
      <w:r w:rsidRPr="00736607">
        <w:rPr>
          <w:rFonts w:ascii="Verdana" w:eastAsia="Arial" w:hAnsi="Verdana" w:cs="Times New Roman"/>
          <w:kern w:val="0"/>
          <w:sz w:val="20"/>
          <w:szCs w:val="20"/>
          <w14:ligatures w14:val="none"/>
        </w:rPr>
        <w:t>–</w:t>
      </w:r>
      <w:r w:rsidRPr="00736607">
        <w:rPr>
          <w:rFonts w:ascii="Verdana" w:eastAsia="Calibri" w:hAnsi="Verdana" w:cs="Times New Roman"/>
          <w:b/>
          <w:caps/>
          <w:kern w:val="0"/>
          <w:sz w:val="20"/>
          <w:szCs w:val="20"/>
          <w14:ligatures w14:val="none"/>
        </w:rPr>
        <w:t>pardavimo sutarties Bendrosios sąlygos</w:t>
      </w:r>
    </w:p>
    <w:p w14:paraId="0ECEBFAB" w14:textId="77777777" w:rsidR="00736607" w:rsidRPr="00736607" w:rsidRDefault="00736607" w:rsidP="00736607">
      <w:pPr>
        <w:spacing w:after="200" w:line="276" w:lineRule="auto"/>
        <w:jc w:val="center"/>
        <w:rPr>
          <w:rFonts w:ascii="Verdana" w:eastAsia="Calibri" w:hAnsi="Verdana" w:cs="Times New Roman"/>
          <w:kern w:val="0"/>
          <w:sz w:val="20"/>
          <w14:ligatures w14:val="none"/>
        </w:rPr>
      </w:pPr>
    </w:p>
    <w:p w14:paraId="2C9BB76C" w14:textId="77777777" w:rsidR="00736607" w:rsidRPr="00736607" w:rsidRDefault="00736607" w:rsidP="00736607">
      <w:pPr>
        <w:keepNext/>
        <w:keepLines/>
        <w:tabs>
          <w:tab w:val="left" w:pos="426"/>
        </w:tabs>
        <w:spacing w:after="200" w:line="276" w:lineRule="auto"/>
        <w:jc w:val="center"/>
        <w:rPr>
          <w:rFonts w:ascii="Verdana" w:eastAsia="Cambria" w:hAnsi="Verdana" w:cs="Times New Roman"/>
          <w:b/>
          <w:caps/>
          <w:kern w:val="0"/>
          <w:sz w:val="20"/>
          <w:szCs w:val="20"/>
          <w14:ligatures w14:val="none"/>
          <w14:numSpacing w14:val="tabular"/>
        </w:rPr>
      </w:pPr>
      <w:r w:rsidRPr="00736607">
        <w:rPr>
          <w:rFonts w:ascii="Verdana" w:eastAsia="Cambria" w:hAnsi="Verdana" w:cs="Times New Roman"/>
          <w:b/>
          <w:caps/>
          <w:kern w:val="0"/>
          <w:sz w:val="20"/>
          <w:szCs w:val="20"/>
          <w14:ligatures w14:val="none"/>
          <w14:numSpacing w14:val="tabular"/>
        </w:rPr>
        <w:t>1.</w:t>
      </w:r>
      <w:r w:rsidRPr="00736607">
        <w:rPr>
          <w:rFonts w:ascii="Verdana" w:eastAsia="Cambria" w:hAnsi="Verdana" w:cs="Times New Roman"/>
          <w:b/>
          <w:bCs/>
          <w:caps/>
          <w:kern w:val="0"/>
          <w:sz w:val="20"/>
          <w14:ligatures w14:val="none"/>
          <w14:numSpacing w14:val="tabular"/>
        </w:rPr>
        <w:tab/>
      </w:r>
      <w:r w:rsidRPr="00736607">
        <w:rPr>
          <w:rFonts w:ascii="Verdana" w:eastAsia="Cambria" w:hAnsi="Verdana" w:cs="Times New Roman"/>
          <w:b/>
          <w:caps/>
          <w:kern w:val="0"/>
          <w:sz w:val="20"/>
          <w:szCs w:val="20"/>
          <w14:ligatures w14:val="none"/>
          <w14:numSpacing w14:val="tabular"/>
        </w:rPr>
        <w:t>Pagrindinės sąvokos ir Sutarties aiškinimas</w:t>
      </w:r>
    </w:p>
    <w:p w14:paraId="6CD87BD4" w14:textId="77777777" w:rsidR="00736607" w:rsidRPr="00736607" w:rsidRDefault="00736607" w:rsidP="00736607">
      <w:pPr>
        <w:keepNext/>
        <w:keepLines/>
        <w:tabs>
          <w:tab w:val="left" w:pos="426"/>
        </w:tabs>
        <w:spacing w:after="200" w:line="276" w:lineRule="auto"/>
        <w:jc w:val="both"/>
        <w:rPr>
          <w:rFonts w:ascii="Verdana" w:eastAsia="Cambria" w:hAnsi="Verdana" w:cs="Times New Roman"/>
          <w:b/>
          <w:bCs/>
          <w:caps/>
          <w:kern w:val="0"/>
          <w:sz w:val="20"/>
          <w14:ligatures w14:val="none"/>
          <w14:numSpacing w14:val="tabular"/>
        </w:rPr>
      </w:pPr>
    </w:p>
    <w:p w14:paraId="48136CCD" w14:textId="77777777" w:rsidR="00736607" w:rsidRPr="00736607" w:rsidRDefault="00736607" w:rsidP="0073660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1.1.</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Sąvokos</w:t>
      </w:r>
    </w:p>
    <w:p w14:paraId="2C41C6D2" w14:textId="77777777" w:rsidR="00736607" w:rsidRPr="00736607" w:rsidRDefault="00736607" w:rsidP="0073660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727531AA" w14:textId="77777777" w:rsidR="00736607" w:rsidRPr="00736607" w:rsidRDefault="00736607" w:rsidP="00736607">
      <w:pPr>
        <w:widowControl w:val="0"/>
        <w:tabs>
          <w:tab w:val="left" w:pos="567"/>
        </w:tabs>
        <w:spacing w:after="200" w:line="276" w:lineRule="auto"/>
        <w:jc w:val="both"/>
        <w:rPr>
          <w:rFonts w:ascii="Verdana" w:eastAsia="Cambria" w:hAnsi="Verdana" w:cs="Times New Roman"/>
          <w:b/>
          <w:kern w:val="0"/>
          <w:sz w:val="20"/>
          <w:szCs w:val="20"/>
          <w14:ligatures w14:val="none"/>
        </w:rPr>
      </w:pPr>
      <w:r w:rsidRPr="00736607">
        <w:rPr>
          <w:rFonts w:ascii="Verdana" w:eastAsia="Cambria" w:hAnsi="Verdana" w:cs="Times New Roman"/>
          <w:kern w:val="0"/>
          <w:sz w:val="20"/>
          <w:szCs w:val="20"/>
          <w14:ligatures w14:val="none"/>
        </w:rPr>
        <w:t>1.1.1. Šioje Sutartyje didžiąja raide rašomos sąvokos turi šias nurodytas reikšmes:</w:t>
      </w:r>
    </w:p>
    <w:p w14:paraId="14FF3C9F"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1.1.1.1.</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Bendrosios sąlygos</w:t>
      </w:r>
      <w:r w:rsidRPr="00736607">
        <w:rPr>
          <w:rFonts w:ascii="Verdana" w:eastAsia="Arial" w:hAnsi="Verdana" w:cs="Times New Roman"/>
          <w:kern w:val="0"/>
          <w:sz w:val="20"/>
          <w:szCs w:val="20"/>
          <w14:ligatures w14:val="none"/>
        </w:rPr>
        <w:t xml:space="preserve"> – Sutarties dalis, kuri vadinasi „Paslaugų pirkimo–pardavimo sutarties Bendrosios sąlygos“;</w:t>
      </w:r>
    </w:p>
    <w:p w14:paraId="1EC56EF7"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1.1.1.2.</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Pirkėjas</w:t>
      </w:r>
      <w:r w:rsidRPr="00736607">
        <w:rPr>
          <w:rFonts w:ascii="Verdana" w:eastAsia="Arial" w:hAnsi="Verdana" w:cs="Times New Roman"/>
          <w:kern w:val="0"/>
          <w:sz w:val="20"/>
          <w:szCs w:val="20"/>
          <w14:ligatures w14:val="none"/>
        </w:rPr>
        <w:t xml:space="preserve"> – asmuo, kuris Specialiosiose sąlygose yra įvardytas kaip Pirkėjas, </w:t>
      </w:r>
      <w:r w:rsidRPr="00736607">
        <w:rPr>
          <w:rFonts w:ascii="Verdana" w:eastAsia="Calibri" w:hAnsi="Verdana" w:cs="Times New Roman"/>
          <w:kern w:val="0"/>
          <w:sz w:val="20"/>
          <w:szCs w:val="20"/>
          <w14:ligatures w14:val="none"/>
        </w:rPr>
        <w:t>įsigyjantis Specialiosiose sąlygose ir Sutarties prieduose nurodytas Paslaugas</w:t>
      </w:r>
      <w:r w:rsidRPr="00736607">
        <w:rPr>
          <w:rFonts w:ascii="Verdana" w:eastAsia="Arial" w:hAnsi="Verdana" w:cs="Times New Roman"/>
          <w:kern w:val="0"/>
          <w:sz w:val="20"/>
          <w:szCs w:val="20"/>
          <w14:ligatures w14:val="none"/>
        </w:rPr>
        <w:t>;</w:t>
      </w:r>
    </w:p>
    <w:p w14:paraId="173EACFC"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kern w:val="0"/>
          <w:sz w:val="20"/>
          <w:szCs w:val="20"/>
          <w14:ligatures w14:val="none"/>
        </w:rPr>
      </w:pPr>
      <w:r w:rsidRPr="00736607">
        <w:rPr>
          <w:rFonts w:ascii="Verdana" w:eastAsia="Arial" w:hAnsi="Verdana" w:cs="Times New Roman"/>
          <w:kern w:val="0"/>
          <w:sz w:val="20"/>
          <w:szCs w:val="20"/>
          <w14:ligatures w14:val="none"/>
        </w:rPr>
        <w:t>1.1.1.3.</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 xml:space="preserve">Pradinės sutarties vertė </w:t>
      </w:r>
      <w:r w:rsidRPr="00736607">
        <w:rPr>
          <w:rFonts w:ascii="Verdana" w:eastAsia="Arial" w:hAnsi="Verdana" w:cs="Times New Roman"/>
          <w:kern w:val="0"/>
          <w:sz w:val="20"/>
          <w:szCs w:val="20"/>
          <w14:ligatures w14:val="none"/>
        </w:rPr>
        <w:t>– Specialiosiose sąlygose nurodyta</w:t>
      </w:r>
      <w:r w:rsidRPr="00736607">
        <w:rPr>
          <w:rFonts w:ascii="Verdana" w:eastAsia="Arial" w:hAnsi="Verdana" w:cs="Times New Roman"/>
          <w:b/>
          <w:kern w:val="0"/>
          <w:sz w:val="20"/>
          <w:szCs w:val="20"/>
          <w14:ligatures w14:val="none"/>
        </w:rPr>
        <w:t xml:space="preserve"> </w:t>
      </w:r>
      <w:r w:rsidRPr="00736607">
        <w:rPr>
          <w:rFonts w:ascii="Verdana" w:eastAsia="Arial" w:hAnsi="Verdana" w:cs="Times New Roman"/>
          <w:kern w:val="0"/>
          <w:sz w:val="20"/>
          <w:szCs w:val="20"/>
          <w14:ligatures w14:val="none"/>
        </w:rPr>
        <w:t>vertė be pridėtinės vertės mokesčio (toliau – PVM);</w:t>
      </w:r>
    </w:p>
    <w:p w14:paraId="5A7EFC50"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1.1.1.4. </w:t>
      </w:r>
      <w:r w:rsidRPr="00736607">
        <w:rPr>
          <w:rFonts w:ascii="Verdana" w:eastAsia="Arial" w:hAnsi="Verdana" w:cs="Times New Roman"/>
          <w:b/>
          <w:kern w:val="0"/>
          <w:sz w:val="20"/>
          <w:szCs w:val="20"/>
          <w14:ligatures w14:val="none"/>
        </w:rPr>
        <w:t>Paslaugos</w:t>
      </w:r>
      <w:r w:rsidRPr="00736607">
        <w:rPr>
          <w:rFonts w:ascii="Verdana" w:eastAsia="Arial" w:hAnsi="Verdana" w:cs="Times New Roman"/>
          <w:kern w:val="0"/>
          <w:sz w:val="20"/>
          <w:szCs w:val="20"/>
          <w14:ligatures w14:val="none"/>
        </w:rPr>
        <w:t xml:space="preserve"> – </w:t>
      </w:r>
      <w:r w:rsidRPr="00736607">
        <w:rPr>
          <w:rFonts w:ascii="Verdana" w:eastAsia="Calibri" w:hAnsi="Verdana" w:cs="Times New Roman"/>
          <w:kern w:val="0"/>
          <w:sz w:val="20"/>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A26ED0"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Calibri" w:hAnsi="Verdana" w:cs="Times New Roman"/>
          <w:kern w:val="0"/>
          <w:sz w:val="20"/>
          <w:szCs w:val="20"/>
          <w14:ligatures w14:val="none"/>
        </w:rPr>
        <w:t>1.1.1.5.</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 xml:space="preserve">Paslaugų perdavimo–priėmimo aktas </w:t>
      </w:r>
      <w:r w:rsidRPr="00736607">
        <w:rPr>
          <w:rFonts w:ascii="Verdana" w:eastAsia="Arial" w:hAnsi="Verdana" w:cs="Times New Roman"/>
          <w:kern w:val="0"/>
          <w:sz w:val="20"/>
          <w:szCs w:val="20"/>
          <w14:ligatures w14:val="none"/>
        </w:rPr>
        <w:t>– dokumentas,</w:t>
      </w:r>
      <w:r w:rsidRPr="00736607">
        <w:rPr>
          <w:rFonts w:ascii="Verdana" w:eastAsia="Arial" w:hAnsi="Verdana" w:cs="Times New Roman"/>
          <w:b/>
          <w:kern w:val="0"/>
          <w:sz w:val="20"/>
          <w:szCs w:val="20"/>
          <w14:ligatures w14:val="none"/>
        </w:rPr>
        <w:t xml:space="preserve"> </w:t>
      </w:r>
      <w:r w:rsidRPr="00736607">
        <w:rPr>
          <w:rFonts w:ascii="Verdana" w:eastAsia="Arial" w:hAnsi="Verdana" w:cs="Times New Roman"/>
          <w:kern w:val="0"/>
          <w:sz w:val="20"/>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821506" w14:textId="77777777" w:rsidR="00736607" w:rsidRPr="00736607" w:rsidRDefault="00736607" w:rsidP="00736607">
      <w:pPr>
        <w:tabs>
          <w:tab w:val="left" w:pos="284"/>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1.1.1.6.</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Paslaugų trūkumai</w:t>
      </w:r>
      <w:r w:rsidRPr="00736607">
        <w:rPr>
          <w:rFonts w:ascii="Verdana" w:eastAsia="Arial" w:hAnsi="Verdana" w:cs="Times New Roman"/>
          <w:kern w:val="0"/>
          <w:sz w:val="20"/>
          <w:szCs w:val="20"/>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6D83DB"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kern w:val="0"/>
          <w:sz w:val="20"/>
          <w:szCs w:val="20"/>
          <w14:ligatures w14:val="none"/>
        </w:rPr>
      </w:pPr>
      <w:r w:rsidRPr="00736607">
        <w:rPr>
          <w:rFonts w:ascii="Verdana" w:eastAsia="Arial" w:hAnsi="Verdana" w:cs="Times New Roman"/>
          <w:kern w:val="0"/>
          <w:sz w:val="20"/>
          <w:szCs w:val="20"/>
          <w14:ligatures w14:val="none"/>
        </w:rPr>
        <w:t>1.1.1.7.</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 xml:space="preserve">Sąskaita </w:t>
      </w:r>
      <w:r w:rsidRPr="00736607">
        <w:rPr>
          <w:rFonts w:ascii="Verdana" w:eastAsia="Arial" w:hAnsi="Verdana" w:cs="Times New Roman"/>
          <w:kern w:val="0"/>
          <w:sz w:val="20"/>
          <w:szCs w:val="20"/>
          <w14:ligatures w14:val="none"/>
        </w:rPr>
        <w:t>–</w:t>
      </w:r>
      <w:r w:rsidRPr="00736607">
        <w:rPr>
          <w:rFonts w:ascii="Verdana" w:eastAsia="Arial" w:hAnsi="Verdana" w:cs="Times New Roman"/>
          <w:b/>
          <w:kern w:val="0"/>
          <w:sz w:val="20"/>
          <w:szCs w:val="20"/>
          <w14:ligatures w14:val="none"/>
        </w:rPr>
        <w:t xml:space="preserve"> </w:t>
      </w:r>
      <w:r w:rsidRPr="00736607">
        <w:rPr>
          <w:rFonts w:ascii="Verdana" w:eastAsia="Calibri" w:hAnsi="Verdana" w:cs="Times New Roman"/>
          <w:kern w:val="0"/>
          <w:sz w:val="20"/>
          <w:szCs w:val="20"/>
          <w14:ligatures w14:val="none"/>
        </w:rPr>
        <w:t xml:space="preserve">Tiekėjo išrašoma ir Pirkėjui apmokėjimui pateikiama sąskaita faktūra, PVM sąskaita faktūra ar kitas mokėjimo dokumentas už Tiekėjo tinkamai suteiktas bei Pirkėjo priimtas </w:t>
      </w:r>
      <w:r w:rsidRPr="00736607">
        <w:rPr>
          <w:rFonts w:ascii="Verdana" w:eastAsia="Arial" w:hAnsi="Verdana" w:cs="Times New Roman"/>
          <w:kern w:val="0"/>
          <w:sz w:val="20"/>
          <w:szCs w:val="20"/>
          <w14:ligatures w14:val="none"/>
        </w:rPr>
        <w:t>Paslaugas</w:t>
      </w:r>
      <w:r w:rsidRPr="00736607">
        <w:rPr>
          <w:rFonts w:ascii="Verdana" w:eastAsia="Calibri" w:hAnsi="Verdana" w:cs="Times New Roman"/>
          <w:kern w:val="0"/>
          <w:sz w:val="20"/>
          <w:szCs w:val="20"/>
          <w14:ligatures w14:val="none"/>
        </w:rPr>
        <w:t xml:space="preserve">. </w:t>
      </w:r>
      <w:r w:rsidRPr="00736607">
        <w:rPr>
          <w:rFonts w:ascii="Verdana" w:eastAsia="Arial" w:hAnsi="Verdana" w:cs="Times New Roman"/>
          <w:kern w:val="0"/>
          <w:sz w:val="20"/>
          <w:szCs w:val="20"/>
          <w14:ligatures w14:val="none"/>
        </w:rPr>
        <w:t>Jeigu Sutartyje yra numatytas Paslaugų teikimas etapais ar periodais, Sąskaita gali būti pateikiama dėl kiekvieno etapo ar periodo atskirai;</w:t>
      </w:r>
    </w:p>
    <w:p w14:paraId="3F68725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1.1.1.8.</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Specialiosios sąlygos</w:t>
      </w:r>
      <w:r w:rsidRPr="00736607">
        <w:rPr>
          <w:rFonts w:ascii="Verdana" w:eastAsia="Arial" w:hAnsi="Verdana" w:cs="Times New Roman"/>
          <w:kern w:val="0"/>
          <w:sz w:val="20"/>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4F7C209"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kern w:val="0"/>
          <w:sz w:val="20"/>
          <w:szCs w:val="20"/>
          <w14:ligatures w14:val="none"/>
        </w:rPr>
      </w:pPr>
      <w:r w:rsidRPr="00736607">
        <w:rPr>
          <w:rFonts w:ascii="Verdana" w:eastAsia="Arial" w:hAnsi="Verdana" w:cs="Times New Roman"/>
          <w:kern w:val="0"/>
          <w:sz w:val="20"/>
          <w:szCs w:val="20"/>
          <w14:ligatures w14:val="none"/>
        </w:rPr>
        <w:lastRenderedPageBreak/>
        <w:t>1.1.1.9.</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 xml:space="preserve">Susitarimas </w:t>
      </w:r>
      <w:r w:rsidRPr="00736607">
        <w:rPr>
          <w:rFonts w:ascii="Verdana" w:eastAsia="Arial" w:hAnsi="Verdana" w:cs="Times New Roman"/>
          <w:kern w:val="0"/>
          <w:sz w:val="20"/>
          <w:szCs w:val="20"/>
          <w14:ligatures w14:val="none"/>
        </w:rPr>
        <w:t>– tai dokumentas, kurį Šalys sudaro keisdamos Sutarties sąlygas VPĮ leidžiama apimtimi;</w:t>
      </w:r>
    </w:p>
    <w:p w14:paraId="4FDB96DB"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kern w:val="0"/>
          <w:sz w:val="20"/>
          <w:szCs w:val="20"/>
          <w14:ligatures w14:val="none"/>
        </w:rPr>
      </w:pPr>
      <w:r w:rsidRPr="00736607">
        <w:rPr>
          <w:rFonts w:ascii="Verdana" w:eastAsia="Arial" w:hAnsi="Verdana" w:cs="Times New Roman"/>
          <w:kern w:val="0"/>
          <w:sz w:val="20"/>
          <w:szCs w:val="20"/>
          <w14:ligatures w14:val="none"/>
        </w:rPr>
        <w:t>1.1.1.10.</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 </w:t>
      </w:r>
      <w:r w:rsidRPr="00736607">
        <w:rPr>
          <w:rFonts w:ascii="Verdana" w:eastAsia="Arial" w:hAnsi="Verdana" w:cs="Times New Roman"/>
          <w:b/>
          <w:kern w:val="0"/>
          <w:sz w:val="20"/>
          <w:szCs w:val="20"/>
          <w14:ligatures w14:val="none"/>
        </w:rPr>
        <w:t>Sutarties kaina</w:t>
      </w:r>
      <w:r w:rsidRPr="00736607">
        <w:rPr>
          <w:rFonts w:ascii="Verdana" w:eastAsia="Arial" w:hAnsi="Verdana" w:cs="Times New Roman"/>
          <w:kern w:val="0"/>
          <w:sz w:val="20"/>
          <w:szCs w:val="20"/>
          <w14:ligatures w14:val="none"/>
        </w:rPr>
        <w:t xml:space="preserve"> – pagal Sutartį Tiekėjui mokėtina suma, įskaitant visus privalomus mokesčius ir išlaidas;</w:t>
      </w:r>
    </w:p>
    <w:p w14:paraId="36372341"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 </w:t>
      </w:r>
      <w:r w:rsidRPr="00736607">
        <w:rPr>
          <w:rFonts w:ascii="Verdana" w:eastAsia="Arial" w:hAnsi="Verdana" w:cs="Times New Roman"/>
          <w:b/>
          <w:kern w:val="0"/>
          <w:sz w:val="20"/>
          <w:szCs w:val="20"/>
          <w14:ligatures w14:val="none"/>
        </w:rPr>
        <w:t xml:space="preserve">Sutarties sąlygos </w:t>
      </w:r>
      <w:r w:rsidRPr="00736607">
        <w:rPr>
          <w:rFonts w:ascii="Verdana" w:eastAsia="Arial" w:hAnsi="Verdana" w:cs="Times New Roman"/>
          <w:kern w:val="0"/>
          <w:sz w:val="20"/>
          <w:szCs w:val="20"/>
          <w14:ligatures w14:val="none"/>
        </w:rPr>
        <w:t>– Bendrosios sąlygos ir Specialiosios sąlygos kartu;</w:t>
      </w:r>
    </w:p>
    <w:p w14:paraId="7C504A5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1.1.1.12.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 </w:t>
      </w:r>
      <w:r w:rsidRPr="00736607">
        <w:rPr>
          <w:rFonts w:ascii="Verdana" w:eastAsia="Arial" w:hAnsi="Verdana" w:cs="Times New Roman"/>
          <w:b/>
          <w:kern w:val="0"/>
          <w:sz w:val="20"/>
          <w:szCs w:val="20"/>
          <w14:ligatures w14:val="none"/>
        </w:rPr>
        <w:t xml:space="preserve">Sutartis </w:t>
      </w:r>
      <w:r w:rsidRPr="00736607">
        <w:rPr>
          <w:rFonts w:ascii="Verdana" w:eastAsia="Arial" w:hAnsi="Verdana" w:cs="Times New Roman"/>
          <w:kern w:val="0"/>
          <w:sz w:val="20"/>
          <w:szCs w:val="20"/>
          <w14:ligatures w14:val="none"/>
        </w:rPr>
        <w:t>– Paslaugų pirkimo–pardavimo sutartis, kurią sudaro Sutarties sąlygos, Specialiosiose sąlygose išvardyti priedai ir Susitarimai;</w:t>
      </w:r>
    </w:p>
    <w:p w14:paraId="2F4070ED"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1.1.1.13. </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Šalis</w:t>
      </w:r>
      <w:r w:rsidRPr="00736607">
        <w:rPr>
          <w:rFonts w:ascii="Verdana" w:eastAsia="Arial" w:hAnsi="Verdana" w:cs="Times New Roman"/>
          <w:kern w:val="0"/>
          <w:sz w:val="20"/>
          <w:szCs w:val="20"/>
          <w14:ligatures w14:val="none"/>
        </w:rPr>
        <w:t xml:space="preserve"> – Pirkėjas arba Tiekėjas, kiekvienas atskirai, priklausomai nuo konteksto;</w:t>
      </w:r>
    </w:p>
    <w:p w14:paraId="56390A0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1.1.1.14. </w:t>
      </w:r>
      <w:r w:rsidRPr="00736607">
        <w:rPr>
          <w:rFonts w:ascii="Verdana" w:eastAsia="Arial" w:hAnsi="Verdana" w:cs="Times New Roman"/>
          <w:kern w:val="0"/>
          <w:sz w:val="20"/>
          <w14:ligatures w14:val="none"/>
        </w:rPr>
        <w:tab/>
      </w:r>
      <w:r w:rsidRPr="00736607">
        <w:rPr>
          <w:rFonts w:ascii="Verdana" w:eastAsia="Arial" w:hAnsi="Verdana" w:cs="Times New Roman"/>
          <w:b/>
          <w:kern w:val="0"/>
          <w:sz w:val="20"/>
          <w:szCs w:val="20"/>
          <w14:ligatures w14:val="none"/>
        </w:rPr>
        <w:t>Šalys</w:t>
      </w:r>
      <w:r w:rsidRPr="00736607">
        <w:rPr>
          <w:rFonts w:ascii="Verdana" w:eastAsia="Arial" w:hAnsi="Verdana" w:cs="Times New Roman"/>
          <w:kern w:val="0"/>
          <w:sz w:val="20"/>
          <w:szCs w:val="20"/>
          <w14:ligatures w14:val="none"/>
        </w:rPr>
        <w:t xml:space="preserve"> – Pirkėjas ir Tiekėjas kartu;</w:t>
      </w:r>
    </w:p>
    <w:p w14:paraId="65430895"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1.1.1.15.</w:t>
      </w:r>
      <w:r w:rsidRPr="00736607">
        <w:rPr>
          <w:rFonts w:ascii="Verdana" w:eastAsia="Calibri" w:hAnsi="Verdana" w:cs="Times New Roman"/>
          <w:kern w:val="0"/>
          <w:sz w:val="20"/>
          <w14:ligatures w14:val="none"/>
        </w:rPr>
        <w:tab/>
      </w:r>
      <w:r w:rsidRPr="00736607">
        <w:rPr>
          <w:rFonts w:ascii="Verdana" w:eastAsia="Calibri" w:hAnsi="Verdana" w:cs="Times New Roman"/>
          <w:kern w:val="0"/>
          <w:sz w:val="20"/>
          <w:szCs w:val="20"/>
          <w14:ligatures w14:val="none"/>
        </w:rPr>
        <w:t xml:space="preserve"> </w:t>
      </w:r>
      <w:r w:rsidRPr="00736607">
        <w:rPr>
          <w:rFonts w:ascii="Verdana" w:eastAsia="Arial" w:hAnsi="Verdana" w:cs="Times New Roman"/>
          <w:b/>
          <w:kern w:val="0"/>
          <w:sz w:val="20"/>
          <w:szCs w:val="20"/>
          <w14:ligatures w14:val="none"/>
        </w:rPr>
        <w:t>Tiekėjas</w:t>
      </w:r>
      <w:r w:rsidRPr="00736607">
        <w:rPr>
          <w:rFonts w:ascii="Verdana" w:eastAsia="Arial" w:hAnsi="Verdana" w:cs="Times New Roman"/>
          <w:kern w:val="0"/>
          <w:sz w:val="20"/>
          <w:szCs w:val="20"/>
          <w14:ligatures w14:val="none"/>
        </w:rPr>
        <w:t xml:space="preserve"> – asmuo, kuris Specialiosiose sąlygose yra įvardytas kaip Tiekėjas, </w:t>
      </w:r>
      <w:r w:rsidRPr="00736607">
        <w:rPr>
          <w:rFonts w:ascii="Verdana" w:eastAsia="Calibri" w:hAnsi="Verdana" w:cs="Times New Roman"/>
          <w:kern w:val="0"/>
          <w:sz w:val="20"/>
          <w:szCs w:val="20"/>
          <w14:ligatures w14:val="none"/>
        </w:rPr>
        <w:t xml:space="preserve">teikiantis Specialiosiose sąlygose nurodytas </w:t>
      </w:r>
      <w:r w:rsidRPr="00736607">
        <w:rPr>
          <w:rFonts w:ascii="Verdana" w:eastAsia="Arial" w:hAnsi="Verdana" w:cs="Times New Roman"/>
          <w:kern w:val="0"/>
          <w:sz w:val="20"/>
          <w:szCs w:val="20"/>
          <w14:ligatures w14:val="none"/>
        </w:rPr>
        <w:t>Paslaugas</w:t>
      </w:r>
      <w:r w:rsidRPr="00736607">
        <w:rPr>
          <w:rFonts w:ascii="Verdana" w:eastAsia="Calibri" w:hAnsi="Verdana" w:cs="Times New Roman"/>
          <w:kern w:val="0"/>
          <w:sz w:val="20"/>
          <w:szCs w:val="20"/>
          <w14:ligatures w14:val="none"/>
        </w:rPr>
        <w:t>;</w:t>
      </w:r>
    </w:p>
    <w:p w14:paraId="57AD2BFF"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1.1.1.16. </w:t>
      </w:r>
      <w:r w:rsidRPr="00736607">
        <w:rPr>
          <w:rFonts w:ascii="Verdana" w:eastAsia="Calibri" w:hAnsi="Verdana" w:cs="Times New Roman"/>
          <w:b/>
          <w:kern w:val="0"/>
          <w:sz w:val="20"/>
          <w:szCs w:val="20"/>
          <w14:ligatures w14:val="none"/>
        </w:rPr>
        <w:t xml:space="preserve">Užsakymas </w:t>
      </w:r>
      <w:r w:rsidRPr="00736607">
        <w:rPr>
          <w:rFonts w:ascii="Verdana" w:eastAsia="Calibri" w:hAnsi="Verdana" w:cs="Times New Roman"/>
          <w:kern w:val="0"/>
          <w:sz w:val="20"/>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7DB6BF"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kern w:val="0"/>
          <w:sz w:val="20"/>
          <w:szCs w:val="20"/>
          <w14:ligatures w14:val="none"/>
        </w:rPr>
      </w:pPr>
      <w:r w:rsidRPr="00736607">
        <w:rPr>
          <w:rFonts w:ascii="Verdana" w:eastAsia="Arial" w:hAnsi="Verdana" w:cs="Times New Roman"/>
          <w:kern w:val="0"/>
          <w:sz w:val="20"/>
          <w:szCs w:val="20"/>
          <w14:ligatures w14:val="none"/>
        </w:rPr>
        <w:t>1.1.1.17.</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 </w:t>
      </w:r>
      <w:r w:rsidRPr="00736607">
        <w:rPr>
          <w:rFonts w:ascii="Verdana" w:eastAsia="Arial" w:hAnsi="Verdana" w:cs="Times New Roman"/>
          <w:b/>
          <w:kern w:val="0"/>
          <w:sz w:val="20"/>
          <w:szCs w:val="20"/>
          <w14:ligatures w14:val="none"/>
        </w:rPr>
        <w:t xml:space="preserve">VPĮ </w:t>
      </w:r>
      <w:r w:rsidRPr="00736607">
        <w:rPr>
          <w:rFonts w:ascii="Verdana" w:eastAsia="Arial" w:hAnsi="Verdana" w:cs="Times New Roman"/>
          <w:kern w:val="0"/>
          <w:sz w:val="20"/>
          <w:szCs w:val="20"/>
          <w14:ligatures w14:val="none"/>
        </w:rPr>
        <w:t>– Lietuvos Respublikos viešųjų pirkimų įstatymas.</w:t>
      </w:r>
    </w:p>
    <w:p w14:paraId="56D88072"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1.1.1.18.</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 Kitų Sutartyje didžiąja raide rašomų sąvokų reikšmės yra nurodytos Sutarties tekste.</w:t>
      </w:r>
    </w:p>
    <w:p w14:paraId="4AC4850F" w14:textId="77777777" w:rsidR="00736607" w:rsidRPr="00736607" w:rsidRDefault="00736607" w:rsidP="00736607">
      <w:pPr>
        <w:widowControl w:val="0"/>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Sutartyje neapibrėžtos sąvokos suprantamos ir aiškinamos taip, kaip jas apibrėžia VPĮ ir kiti </w:t>
      </w:r>
      <w:r w:rsidRPr="00736607">
        <w:rPr>
          <w:rFonts w:ascii="Verdana" w:eastAsia="Calibri" w:hAnsi="Verdana" w:cs="Times New Roman"/>
          <w:kern w:val="0"/>
          <w:sz w:val="20"/>
          <w:szCs w:val="20"/>
          <w14:ligatures w14:val="none"/>
        </w:rPr>
        <w:t>įstatymai bei teisės aktai</w:t>
      </w:r>
      <w:r w:rsidRPr="00736607">
        <w:rPr>
          <w:rFonts w:ascii="Verdana" w:eastAsia="Arial" w:hAnsi="Verdana" w:cs="Times New Roman"/>
          <w:kern w:val="0"/>
          <w:sz w:val="20"/>
          <w:szCs w:val="20"/>
          <w14:ligatures w14:val="none"/>
        </w:rPr>
        <w:t>, galiojantys Sutarties sudarymo ir vykdymo metu.</w:t>
      </w:r>
    </w:p>
    <w:p w14:paraId="70315CA6" w14:textId="77777777" w:rsidR="00736607" w:rsidRPr="00736607" w:rsidRDefault="00736607" w:rsidP="00736607">
      <w:pPr>
        <w:widowControl w:val="0"/>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Kitos Sutartyje vartojamos sąvokos ir terminai turi bendrinę reikšmę arba artimiausią Sutarties pobūdžiui specialiąją reikšmę, jei Sutartyje nėra nustatyta ir paaiškinta kitokia jų reikšmė.</w:t>
      </w:r>
    </w:p>
    <w:p w14:paraId="30BC4218"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41405AE0" w14:textId="77777777" w:rsidR="00736607" w:rsidRPr="00736607" w:rsidRDefault="00736607" w:rsidP="00736607">
      <w:pPr>
        <w:keepNext/>
        <w:keepLines/>
        <w:tabs>
          <w:tab w:val="left" w:pos="567"/>
        </w:tabs>
        <w:spacing w:after="200" w:line="276" w:lineRule="auto"/>
        <w:jc w:val="center"/>
        <w:rPr>
          <w:rFonts w:ascii="Verdana" w:eastAsia="Cambria" w:hAnsi="Verdana" w:cs="Times New Roman"/>
          <w:b/>
          <w:kern w:val="0"/>
          <w:sz w:val="20"/>
          <w:szCs w:val="20"/>
          <w14:ligatures w14:val="none"/>
          <w14:numSpacing w14:val="tabular"/>
        </w:rPr>
      </w:pPr>
      <w:r w:rsidRPr="00736607">
        <w:rPr>
          <w:rFonts w:ascii="Verdana" w:eastAsia="Cambria" w:hAnsi="Verdana" w:cs="Times New Roman"/>
          <w:b/>
          <w:kern w:val="0"/>
          <w:sz w:val="20"/>
          <w:szCs w:val="20"/>
          <w14:ligatures w14:val="none"/>
          <w14:numSpacing w14:val="tabular"/>
        </w:rPr>
        <w:t>1.2.</w:t>
      </w:r>
      <w:r w:rsidRPr="00736607">
        <w:rPr>
          <w:rFonts w:ascii="Verdana" w:eastAsia="Cambria" w:hAnsi="Verdana" w:cs="Times New Roman"/>
          <w:b/>
          <w:bCs/>
          <w:kern w:val="0"/>
          <w:sz w:val="20"/>
          <w14:ligatures w14:val="none"/>
          <w14:numSpacing w14:val="tabular"/>
        </w:rPr>
        <w:tab/>
      </w:r>
      <w:r w:rsidRPr="00736607">
        <w:rPr>
          <w:rFonts w:ascii="Verdana" w:eastAsia="Cambria" w:hAnsi="Verdana" w:cs="Times New Roman"/>
          <w:b/>
          <w:kern w:val="0"/>
          <w:sz w:val="20"/>
          <w:szCs w:val="20"/>
          <w14:ligatures w14:val="none"/>
          <w14:numSpacing w14:val="tabular"/>
        </w:rPr>
        <w:t>Sutarties aiškinimas</w:t>
      </w:r>
    </w:p>
    <w:p w14:paraId="5CEB1A24" w14:textId="77777777" w:rsidR="00736607" w:rsidRPr="00736607" w:rsidRDefault="00736607" w:rsidP="00736607">
      <w:pPr>
        <w:keepNext/>
        <w:keepLines/>
        <w:tabs>
          <w:tab w:val="left" w:pos="567"/>
        </w:tabs>
        <w:spacing w:after="200" w:line="276" w:lineRule="auto"/>
        <w:ind w:left="792"/>
        <w:jc w:val="both"/>
        <w:rPr>
          <w:rFonts w:ascii="Verdana" w:eastAsia="Cambria" w:hAnsi="Verdana" w:cs="Times New Roman"/>
          <w:b/>
          <w:bCs/>
          <w:kern w:val="0"/>
          <w:sz w:val="20"/>
          <w14:ligatures w14:val="none"/>
          <w14:numSpacing w14:val="tabular"/>
        </w:rPr>
      </w:pPr>
    </w:p>
    <w:p w14:paraId="4256BDF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Sutartis yra sudaryta ir turi būti aiškinama pagal Lietuvos Respublikos teisės aktus.</w:t>
      </w:r>
    </w:p>
    <w:p w14:paraId="14C2228B"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 Bendrosios sąlygos ir (ar) Specialiosios sąlygos prieštarauja VPĮ ir kitų teisės aktų reikalavimams, taikomos VPĮ ir kitų teisės aktų nuostatos.</w:t>
      </w:r>
    </w:p>
    <w:p w14:paraId="76B3ED5C"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Diena Sutartyje reiškia kalendorinę dieną.</w:t>
      </w:r>
    </w:p>
    <w:p w14:paraId="6FA5CB78"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1.2.4.</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Darbo diena Sutartyje reiškia bet kurią dieną, išskyrus šeštadienį, sekmadienį ir švenčių dienas Lietuvoje, nurodytas Lietuvos Respublikos darbo kodekse.</w:t>
      </w:r>
    </w:p>
    <w:p w14:paraId="467BADE9"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1.2.5.</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Terminai pagal Sutartį yra skaičiuojami metais, mėnesiais, savaitėmis, darbo dienomis, kalendorinėmis dienomis, valandomis ir minutėmis.</w:t>
      </w:r>
    </w:p>
    <w:p w14:paraId="11CB8C1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1.2.6.</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Kvalifikacija, rėmimasis kitų ūkio subjektų pajėgumais, Paslaugų apimtis, peržiūra suprantami taip, kaip nustatyta VPĮ bei jį įgyvendinančiuose teisės aktuose.</w:t>
      </w:r>
    </w:p>
    <w:p w14:paraId="48CA8DB9"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lastRenderedPageBreak/>
        <w:t>1.2.7.</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ABC89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1.2.8.</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Informuoti, pranešti, įspėti arba atsakyti reiškia pateikti informaciją, pranešimą, įspėjimą arba atsakymą Bendrosiose ir (ar) Specialiosiose sąlygose nustatyta tvarka.</w:t>
      </w:r>
    </w:p>
    <w:p w14:paraId="623B7FF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1.2.9.</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Patvirtinti reiškia pateikti patvirtinimą raštu arba pasirašyti dokumentą be išlygų ar su išlygomis, išskyrus atvejus, kai asmuo, pasirašydamas dokumentą, nurodo, jog atsisako jį patvirtinti.</w:t>
      </w:r>
    </w:p>
    <w:p w14:paraId="1FA9975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1.2.10.</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1F2E82"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shd w:val="clear" w:color="auto" w:fill="FFFFFF"/>
          <w14:ligatures w14:val="none"/>
        </w:rPr>
        <w:t>Jeigu Sutartyje nurodyta reikšmė skaičiais ir žodžiais skiriasi, vadovaujamasi žodžiais nurodyta reikšme.</w:t>
      </w:r>
    </w:p>
    <w:p w14:paraId="6F480585"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1.2.12.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shd w:val="clear" w:color="auto" w:fill="FFFFFF"/>
          <w14:ligatures w14:val="none"/>
        </w:rPr>
        <w:t>Jei pateikiamos nuorodos į teisės aktus, turi būti taikomos aktualios teisės aktų redakcijos, jeigu nenurodyta kitaip.</w:t>
      </w:r>
    </w:p>
    <w:p w14:paraId="3908A66B"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1BE52E51"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1.3.</w:t>
      </w:r>
      <w:r w:rsidRPr="00736607">
        <w:rPr>
          <w:rFonts w:ascii="Verdana" w:eastAsia="Arial" w:hAnsi="Verdana" w:cs="Times New Roman"/>
          <w:b/>
          <w:kern w:val="0"/>
          <w:sz w:val="20"/>
          <w14:ligatures w14:val="none"/>
        </w:rPr>
        <w:tab/>
      </w:r>
      <w:r w:rsidRPr="00736607">
        <w:rPr>
          <w:rFonts w:ascii="Verdana" w:eastAsia="Arial" w:hAnsi="Verdana" w:cs="Times New Roman"/>
          <w:b/>
          <w:kern w:val="0"/>
          <w:sz w:val="20"/>
          <w:szCs w:val="20"/>
          <w14:ligatures w14:val="none"/>
        </w:rPr>
        <w:t>Dokumentų viršenybė</w:t>
      </w:r>
    </w:p>
    <w:p w14:paraId="422E8BED"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0EBAED46"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1.3.1.</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14:ligatures w14:val="none"/>
        </w:rPr>
        <w:t>Sutartį sudarantys dokumentai turi būti suprantami kaip papildantys vienas kitą. Bet kokio Sutarties dokumentų sąlygų neatitikimo ar neaiškumo atveju, toks neatitikimas ar neaiškumas pašalinamas dokumentus aiškinant tokia eilės tvarka:</w:t>
      </w:r>
    </w:p>
    <w:p w14:paraId="342D58AB" w14:textId="77777777" w:rsidR="00736607" w:rsidRPr="00736607" w:rsidRDefault="00736607" w:rsidP="00736607">
      <w:pPr>
        <w:tabs>
          <w:tab w:val="left" w:pos="709"/>
        </w:tabs>
        <w:spacing w:after="200" w:line="276" w:lineRule="auto"/>
        <w:jc w:val="both"/>
        <w:outlineLvl w:val="2"/>
        <w:rPr>
          <w:rFonts w:ascii="Verdana" w:eastAsia="Trebuchet MS" w:hAnsi="Verdana" w:cs="Times New Roman"/>
          <w:kern w:val="0"/>
          <w:sz w:val="20"/>
          <w:szCs w:val="20"/>
          <w14:ligatures w14:val="none"/>
        </w:rPr>
      </w:pPr>
      <w:r w:rsidRPr="00736607">
        <w:rPr>
          <w:rFonts w:ascii="Verdana" w:eastAsia="Trebuchet MS" w:hAnsi="Verdana" w:cs="Times New Roman"/>
          <w:kern w:val="0"/>
          <w:sz w:val="20"/>
          <w:szCs w:val="20"/>
          <w14:ligatures w14:val="none"/>
        </w:rPr>
        <w:t>1.3.1.1. Techninė specifikacija;</w:t>
      </w:r>
    </w:p>
    <w:p w14:paraId="4AAF617A" w14:textId="77777777" w:rsidR="00736607" w:rsidRPr="00736607" w:rsidRDefault="00736607" w:rsidP="00736607">
      <w:pPr>
        <w:tabs>
          <w:tab w:val="left" w:pos="709"/>
        </w:tabs>
        <w:spacing w:after="200" w:line="276" w:lineRule="auto"/>
        <w:jc w:val="both"/>
        <w:outlineLvl w:val="2"/>
        <w:rPr>
          <w:rFonts w:ascii="Verdana" w:eastAsia="Trebuchet MS" w:hAnsi="Verdana" w:cs="Times New Roman"/>
          <w:kern w:val="0"/>
          <w:sz w:val="20"/>
          <w:szCs w:val="20"/>
          <w14:ligatures w14:val="none"/>
        </w:rPr>
      </w:pPr>
      <w:r w:rsidRPr="00736607">
        <w:rPr>
          <w:rFonts w:ascii="Verdana" w:eastAsia="Trebuchet MS" w:hAnsi="Verdana" w:cs="Times New Roman"/>
          <w:kern w:val="0"/>
          <w:sz w:val="20"/>
          <w:szCs w:val="20"/>
          <w14:ligatures w14:val="none"/>
        </w:rPr>
        <w:t>1.3.1.2. Specialiosios sąlygos;</w:t>
      </w:r>
    </w:p>
    <w:p w14:paraId="453B587E" w14:textId="77777777" w:rsidR="00736607" w:rsidRPr="00736607" w:rsidRDefault="00736607" w:rsidP="00736607">
      <w:pPr>
        <w:tabs>
          <w:tab w:val="left" w:pos="709"/>
        </w:tabs>
        <w:spacing w:after="200" w:line="276" w:lineRule="auto"/>
        <w:jc w:val="both"/>
        <w:outlineLvl w:val="2"/>
        <w:rPr>
          <w:rFonts w:ascii="Verdana" w:eastAsia="Trebuchet MS" w:hAnsi="Verdana" w:cs="Times New Roman"/>
          <w:kern w:val="0"/>
          <w:sz w:val="20"/>
          <w:szCs w:val="20"/>
          <w14:ligatures w14:val="none"/>
        </w:rPr>
      </w:pPr>
      <w:r w:rsidRPr="00736607">
        <w:rPr>
          <w:rFonts w:ascii="Verdana" w:eastAsia="Trebuchet MS" w:hAnsi="Verdana" w:cs="Times New Roman"/>
          <w:kern w:val="0"/>
          <w:sz w:val="20"/>
          <w:szCs w:val="20"/>
          <w14:ligatures w14:val="none"/>
        </w:rPr>
        <w:t>1.3.1.3. Bendrosios sąlygos;</w:t>
      </w:r>
    </w:p>
    <w:p w14:paraId="10BEA514" w14:textId="77777777" w:rsidR="00736607" w:rsidRPr="00736607" w:rsidRDefault="00736607" w:rsidP="00736607">
      <w:pPr>
        <w:tabs>
          <w:tab w:val="left" w:pos="709"/>
        </w:tabs>
        <w:spacing w:after="200" w:line="276" w:lineRule="auto"/>
        <w:jc w:val="both"/>
        <w:outlineLvl w:val="2"/>
        <w:rPr>
          <w:rFonts w:ascii="Verdana" w:eastAsia="Trebuchet MS" w:hAnsi="Verdana" w:cs="Times New Roman"/>
          <w:kern w:val="0"/>
          <w:sz w:val="20"/>
          <w:szCs w:val="20"/>
          <w14:ligatures w14:val="none"/>
        </w:rPr>
      </w:pPr>
      <w:r w:rsidRPr="00736607">
        <w:rPr>
          <w:rFonts w:ascii="Verdana" w:eastAsia="Trebuchet MS" w:hAnsi="Verdana" w:cs="Times New Roman"/>
          <w:kern w:val="0"/>
          <w:sz w:val="20"/>
          <w:szCs w:val="20"/>
          <w14:ligatures w14:val="none"/>
        </w:rPr>
        <w:t>1.3.1.4. Pirkimo dokumentai (išskyrus techninę specifikaciją);</w:t>
      </w:r>
    </w:p>
    <w:p w14:paraId="7CCFB8CB" w14:textId="77777777" w:rsidR="00736607" w:rsidRPr="00736607" w:rsidRDefault="00736607" w:rsidP="00736607">
      <w:pPr>
        <w:tabs>
          <w:tab w:val="left" w:pos="709"/>
        </w:tabs>
        <w:spacing w:after="200" w:line="276" w:lineRule="auto"/>
        <w:jc w:val="both"/>
        <w:outlineLvl w:val="2"/>
        <w:rPr>
          <w:rFonts w:ascii="Verdana" w:eastAsia="Trebuchet MS" w:hAnsi="Verdana" w:cs="Times New Roman"/>
          <w:kern w:val="0"/>
          <w:sz w:val="20"/>
          <w:szCs w:val="20"/>
          <w14:ligatures w14:val="none"/>
        </w:rPr>
      </w:pPr>
      <w:r w:rsidRPr="00736607">
        <w:rPr>
          <w:rFonts w:ascii="Verdana" w:eastAsia="Trebuchet MS" w:hAnsi="Verdana" w:cs="Times New Roman"/>
          <w:kern w:val="0"/>
          <w:sz w:val="20"/>
          <w:szCs w:val="20"/>
          <w14:ligatures w14:val="none"/>
        </w:rPr>
        <w:t>1.3.1.5. Pasiūlymas;</w:t>
      </w:r>
    </w:p>
    <w:p w14:paraId="47F13D5B" w14:textId="77777777" w:rsidR="00736607" w:rsidRPr="00736607" w:rsidRDefault="00736607" w:rsidP="00736607">
      <w:pPr>
        <w:tabs>
          <w:tab w:val="left" w:pos="709"/>
        </w:tabs>
        <w:spacing w:after="200" w:line="276" w:lineRule="auto"/>
        <w:jc w:val="both"/>
        <w:outlineLvl w:val="2"/>
        <w:rPr>
          <w:rFonts w:ascii="Verdana" w:eastAsia="Trebuchet MS" w:hAnsi="Verdana" w:cs="Times New Roman"/>
          <w:kern w:val="0"/>
          <w:sz w:val="20"/>
          <w:szCs w:val="20"/>
          <w14:ligatures w14:val="none"/>
        </w:rPr>
      </w:pPr>
      <w:r w:rsidRPr="00736607">
        <w:rPr>
          <w:rFonts w:ascii="Verdana" w:eastAsia="Trebuchet MS" w:hAnsi="Verdana" w:cs="Times New Roman"/>
          <w:kern w:val="0"/>
          <w:sz w:val="20"/>
          <w:szCs w:val="20"/>
          <w14:ligatures w14:val="none"/>
        </w:rPr>
        <w:t>1.3.1.6. Kiti Specialiosiose sąlygose išvardinti priedai.</w:t>
      </w:r>
    </w:p>
    <w:p w14:paraId="0CCB9E69"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1.3.2.</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14:ligatures w14:val="none"/>
        </w:rPr>
        <w:t xml:space="preserve"> Tuo atveju, kai Šalių Susitarimu yra keičiamos Sutarties sąlygos, naujai sutartos Sutarties sąlygos turi viršenybę prieš pakeistąsias.</w:t>
      </w:r>
    </w:p>
    <w:p w14:paraId="7A88C728"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1.3.3.</w:t>
      </w:r>
      <w:r w:rsidRPr="00736607">
        <w:rPr>
          <w:rFonts w:ascii="Verdana" w:eastAsia="Calibri" w:hAnsi="Verdana" w:cs="Times New Roman"/>
          <w:kern w:val="0"/>
          <w:sz w:val="20"/>
          <w14:ligatures w14:val="none"/>
        </w:rPr>
        <w:tab/>
      </w:r>
      <w:r w:rsidRPr="00736607">
        <w:rPr>
          <w:rFonts w:ascii="Verdana" w:eastAsia="Cambria" w:hAnsi="Verdana" w:cs="Times New Roman"/>
          <w:kern w:val="0"/>
          <w:sz w:val="20"/>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6C4D3F6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1.3.4.</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w:t>
      </w:r>
      <w:r w:rsidRPr="00736607">
        <w:rPr>
          <w:rFonts w:ascii="Verdana" w:eastAsia="Arial" w:hAnsi="Verdana" w:cs="Times New Roman"/>
          <w:kern w:val="0"/>
          <w:sz w:val="20"/>
          <w:szCs w:val="20"/>
          <w14:ligatures w14:val="none"/>
        </w:rPr>
        <w:lastRenderedPageBreak/>
        <w:t>eiliškumą ir svarbą (pavyzdžiui, priedas Nr. 4</w:t>
      </w:r>
      <w:r w:rsidRPr="00736607">
        <w:rPr>
          <w:rFonts w:ascii="Verdana" w:eastAsia="Arial" w:hAnsi="Verdana" w:cs="Times New Roman"/>
          <w:kern w:val="0"/>
          <w:sz w:val="20"/>
          <w:szCs w:val="20"/>
          <w:vertAlign w:val="superscript"/>
          <w14:ligatures w14:val="none"/>
        </w:rPr>
        <w:t>1</w:t>
      </w:r>
      <w:r w:rsidRPr="00736607">
        <w:rPr>
          <w:rFonts w:ascii="Verdana" w:eastAsia="Arial" w:hAnsi="Verdana" w:cs="Times New Roman"/>
          <w:kern w:val="0"/>
          <w:sz w:val="20"/>
          <w:szCs w:val="20"/>
          <w14:ligatures w14:val="none"/>
        </w:rPr>
        <w:t>).</w:t>
      </w:r>
    </w:p>
    <w:p w14:paraId="6A85D4E3"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2B450885"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2.</w:t>
      </w:r>
      <w:r w:rsidRPr="00736607">
        <w:rPr>
          <w:rFonts w:ascii="Verdana" w:eastAsia="Arial" w:hAnsi="Verdana" w:cs="Times New Roman"/>
          <w:b/>
          <w:caps/>
          <w:kern w:val="0"/>
          <w:sz w:val="20"/>
          <w14:ligatures w14:val="none"/>
        </w:rPr>
        <w:tab/>
      </w:r>
      <w:r w:rsidRPr="00736607">
        <w:rPr>
          <w:rFonts w:ascii="Verdana" w:eastAsia="Arial" w:hAnsi="Verdana" w:cs="Times New Roman"/>
          <w:b/>
          <w:caps/>
          <w:kern w:val="0"/>
          <w:sz w:val="20"/>
          <w:szCs w:val="20"/>
          <w14:ligatures w14:val="none"/>
        </w:rPr>
        <w:t>Sutarties dalykas</w:t>
      </w:r>
    </w:p>
    <w:p w14:paraId="12649A0E"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3876C65B" w14:textId="77777777" w:rsidR="00736607" w:rsidRPr="00736607" w:rsidRDefault="00736607" w:rsidP="00736607">
      <w:pPr>
        <w:widowControl w:val="0"/>
        <w:tabs>
          <w:tab w:val="left" w:pos="426"/>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2.1.</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14:ligatures w14:val="none"/>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736607">
        <w:rPr>
          <w:rFonts w:ascii="Verdana" w:eastAsia="Arial" w:hAnsi="Verdana" w:cs="Times New Roman"/>
          <w:kern w:val="0"/>
          <w:sz w:val="20"/>
          <w:szCs w:val="20"/>
          <w14:ligatures w14:val="none"/>
        </w:rPr>
        <w:t>Paslaugas</w:t>
      </w:r>
      <w:r w:rsidRPr="00736607">
        <w:rPr>
          <w:rFonts w:ascii="Verdana" w:eastAsia="Cambria" w:hAnsi="Verdana" w:cs="Times New Roman"/>
          <w:kern w:val="0"/>
          <w:sz w:val="20"/>
          <w:szCs w:val="20"/>
          <w14:ligatures w14:val="none"/>
        </w:rPr>
        <w:t xml:space="preserve"> bei sumokėti Tiekėjui Sutartyje nurodytą kainą Sutartyje nustatytomis sąlygomis ir tvarka.</w:t>
      </w:r>
    </w:p>
    <w:p w14:paraId="3FA45E89" w14:textId="77777777" w:rsidR="00736607" w:rsidRPr="00736607" w:rsidRDefault="00736607" w:rsidP="00736607">
      <w:pPr>
        <w:widowControl w:val="0"/>
        <w:tabs>
          <w:tab w:val="left" w:pos="426"/>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Šalys, vykdydamos Sutartį, įsipareigoja laikytis visų Sutarties vykdymui taikytinų </w:t>
      </w:r>
      <w:r w:rsidRPr="00736607">
        <w:rPr>
          <w:rFonts w:ascii="Verdana" w:eastAsia="Calibri" w:hAnsi="Verdana" w:cs="Times New Roman"/>
          <w:kern w:val="0"/>
          <w:sz w:val="20"/>
          <w:szCs w:val="20"/>
          <w14:ligatures w14:val="none"/>
        </w:rPr>
        <w:t>įstatymų bei kitų teisės aktų</w:t>
      </w:r>
      <w:r w:rsidRPr="00736607">
        <w:rPr>
          <w:rFonts w:ascii="Verdana" w:eastAsia="Arial" w:hAnsi="Verdana" w:cs="Times New Roman"/>
          <w:kern w:val="0"/>
          <w:sz w:val="20"/>
          <w:szCs w:val="20"/>
          <w14:ligatures w14:val="none"/>
        </w:rPr>
        <w:t xml:space="preserve"> reikalavimų. Šalis turi teisę reikalauti, kad kita Šalis įvykdytų visus</w:t>
      </w:r>
      <w:r w:rsidRPr="00736607">
        <w:rPr>
          <w:rFonts w:ascii="Verdana" w:eastAsia="Calibri" w:hAnsi="Verdana" w:cs="Times New Roman"/>
          <w:kern w:val="0"/>
          <w:sz w:val="20"/>
          <w:szCs w:val="20"/>
          <w14:ligatures w14:val="none"/>
        </w:rPr>
        <w:t xml:space="preserve"> įstatymų bei kitų teisės aktų</w:t>
      </w:r>
      <w:r w:rsidRPr="00736607">
        <w:rPr>
          <w:rFonts w:ascii="Verdana" w:eastAsia="Arial" w:hAnsi="Verdana" w:cs="Times New Roman"/>
          <w:kern w:val="0"/>
          <w:sz w:val="20"/>
          <w:szCs w:val="20"/>
          <w14:ligatures w14:val="none"/>
        </w:rPr>
        <w:t xml:space="preserve"> reikalavimus, taikomus Sutarties vykdymui. Nė viena iš Sutarties sąlygų nereiškia ir negali būti aiškinama kaip Pirkėjo atsisakymas </w:t>
      </w:r>
      <w:r w:rsidRPr="00736607">
        <w:rPr>
          <w:rFonts w:ascii="Verdana" w:eastAsia="Calibri" w:hAnsi="Verdana" w:cs="Times New Roman"/>
          <w:kern w:val="0"/>
          <w:sz w:val="20"/>
          <w:szCs w:val="20"/>
          <w14:ligatures w14:val="none"/>
        </w:rPr>
        <w:t>įstatymuose bei kituose teisės aktuose</w:t>
      </w:r>
      <w:r w:rsidRPr="00736607">
        <w:rPr>
          <w:rFonts w:ascii="Verdana" w:eastAsia="Arial" w:hAnsi="Verdana" w:cs="Times New Roman"/>
          <w:kern w:val="0"/>
          <w:sz w:val="20"/>
          <w:szCs w:val="20"/>
          <w14:ligatures w14:val="none"/>
        </w:rPr>
        <w:t xml:space="preserve"> numatytų ir Sutartimi neaptartų Pirkėjo kitų teisių ir garantijų, susijusių su netinkamu Paslaugų teikimu ar jų kokybe, arba kaip Tiekėjo atsisakymas </w:t>
      </w:r>
      <w:r w:rsidRPr="00736607">
        <w:rPr>
          <w:rFonts w:ascii="Verdana" w:eastAsia="Calibri" w:hAnsi="Verdana" w:cs="Times New Roman"/>
          <w:kern w:val="0"/>
          <w:sz w:val="20"/>
          <w:szCs w:val="20"/>
          <w14:ligatures w14:val="none"/>
        </w:rPr>
        <w:t>įstatymuose bei kituose teisės aktuose</w:t>
      </w:r>
      <w:r w:rsidRPr="00736607">
        <w:rPr>
          <w:rFonts w:ascii="Verdana" w:eastAsia="Arial" w:hAnsi="Verdana" w:cs="Times New Roman"/>
          <w:kern w:val="0"/>
          <w:sz w:val="20"/>
          <w:szCs w:val="20"/>
          <w14:ligatures w14:val="none"/>
        </w:rPr>
        <w:t xml:space="preserve"> numatytų ir Sutartimi neaptartų Tiekėjo kitų teisių ir garantijų dėl atlyginimo už suteiktas Paslaugas gavimo.</w:t>
      </w:r>
    </w:p>
    <w:p w14:paraId="1FCB8091" w14:textId="77777777" w:rsidR="00736607" w:rsidRPr="00736607" w:rsidRDefault="00736607" w:rsidP="00736607">
      <w:pPr>
        <w:widowControl w:val="0"/>
        <w:tabs>
          <w:tab w:val="left" w:pos="426"/>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100980" w14:textId="77777777" w:rsidR="00736607" w:rsidRPr="00736607" w:rsidRDefault="00736607" w:rsidP="00736607">
      <w:pPr>
        <w:widowControl w:val="0"/>
        <w:tabs>
          <w:tab w:val="left" w:pos="426"/>
          <w:tab w:val="left" w:pos="567"/>
          <w:tab w:val="left" w:pos="851"/>
          <w:tab w:val="left" w:pos="992"/>
          <w:tab w:val="left" w:pos="1134"/>
        </w:tabs>
        <w:spacing w:after="200" w:line="276" w:lineRule="auto"/>
        <w:jc w:val="both"/>
        <w:rPr>
          <w:rFonts w:ascii="Verdana" w:eastAsia="Arial" w:hAnsi="Verdana" w:cs="Times New Roman"/>
          <w:kern w:val="0"/>
          <w:sz w:val="20"/>
          <w14:ligatures w14:val="none"/>
        </w:rPr>
      </w:pPr>
    </w:p>
    <w:p w14:paraId="4B4950A3"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3.</w:t>
      </w:r>
      <w:r w:rsidRPr="00736607">
        <w:rPr>
          <w:rFonts w:ascii="Verdana" w:eastAsia="Arial" w:hAnsi="Verdana" w:cs="Times New Roman"/>
          <w:b/>
          <w:caps/>
          <w:kern w:val="0"/>
          <w:sz w:val="20"/>
          <w14:ligatures w14:val="none"/>
        </w:rPr>
        <w:tab/>
      </w:r>
      <w:r w:rsidRPr="00736607">
        <w:rPr>
          <w:rFonts w:ascii="Verdana" w:eastAsia="Arial" w:hAnsi="Verdana" w:cs="Times New Roman"/>
          <w:b/>
          <w:caps/>
          <w:kern w:val="0"/>
          <w:sz w:val="20"/>
          <w:szCs w:val="20"/>
          <w14:ligatures w14:val="none"/>
        </w:rPr>
        <w:t>TIEKĖJAS ir kiti Sutarties vykdymui pasitelkiami asmenys</w:t>
      </w:r>
    </w:p>
    <w:p w14:paraId="56A74E96"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14:ligatures w14:val="none"/>
        </w:rPr>
      </w:pPr>
    </w:p>
    <w:p w14:paraId="6B7EB45F" w14:textId="77777777" w:rsidR="00736607" w:rsidRPr="00736607" w:rsidRDefault="00736607" w:rsidP="0073660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3.1.</w:t>
      </w:r>
      <w:r w:rsidRPr="00736607">
        <w:rPr>
          <w:rFonts w:ascii="Verdana" w:eastAsia="Arial" w:hAnsi="Verdana" w:cs="Times New Roman"/>
          <w:b/>
          <w:kern w:val="0"/>
          <w:sz w:val="20"/>
          <w14:ligatures w14:val="none"/>
        </w:rPr>
        <w:tab/>
      </w:r>
      <w:r w:rsidRPr="00736607">
        <w:rPr>
          <w:rFonts w:ascii="Verdana" w:eastAsia="Arial" w:hAnsi="Verdana" w:cs="Times New Roman"/>
          <w:b/>
          <w:kern w:val="0"/>
          <w:sz w:val="20"/>
          <w:szCs w:val="20"/>
          <w14:ligatures w14:val="none"/>
        </w:rPr>
        <w:t>Kvalifikacija ir kiti Tiekėjo pasiūlymu prisiimti įsipareigojimai</w:t>
      </w:r>
    </w:p>
    <w:p w14:paraId="76DA7F38" w14:textId="77777777" w:rsidR="00736607" w:rsidRPr="00736607" w:rsidRDefault="00736607" w:rsidP="0073660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374F77F6"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3.1.1.</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14:ligatures w14:val="none"/>
        </w:rPr>
        <w:t>Tiekėjas atsako už tai, kad visą Sutarties vykdymo laikotarpį Tiekėjas būtų kompetentingas, patikimas ir pajėgus (įskaitant ūkio subjektų, kurių pajėgumais remiasi Tiekėjas, pajėgumus) įvykdyti Sutarties reikalavimus:</w:t>
      </w:r>
    </w:p>
    <w:p w14:paraId="7EB9F28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3.1.1.1.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turėtų teisę verstis ta veikla, kuri yra reikalinga Sutarčiai įvykdyti.</w:t>
      </w:r>
      <w:r w:rsidRPr="00736607">
        <w:rPr>
          <w:rFonts w:ascii="Verdana" w:eastAsia="Calibri" w:hAnsi="Verdana" w:cs="Times New Roman"/>
          <w:kern w:val="0"/>
          <w:sz w:val="20"/>
          <w:szCs w:val="20"/>
          <w14:ligatures w14:val="none"/>
        </w:rPr>
        <w:t xml:space="preserve"> </w:t>
      </w:r>
      <w:r w:rsidRPr="00736607">
        <w:rPr>
          <w:rFonts w:ascii="Verdana" w:eastAsia="Arial" w:hAnsi="Verdana" w:cs="Times New Roman"/>
          <w:kern w:val="0"/>
          <w:sz w:val="20"/>
          <w:szCs w:val="20"/>
          <w14:ligatures w14:val="none"/>
        </w:rPr>
        <w:t>Pirkėjui pareikalavus, Tiekėjas turi pateikti dokumentus, įrodančius, kad Sutartį vykdo tik tokią teisę turintys asmenys;</w:t>
      </w:r>
    </w:p>
    <w:p w14:paraId="3E992C6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3.1.1.2.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atitiktų tiekėjų kvalifikacijai pirkimo dokumentuose nustatytus reikalavimus bei neturėtų pirkimo dokumentuose nustatytų pašalinimo pagrindų;</w:t>
      </w:r>
    </w:p>
    <w:p w14:paraId="1549813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3.1.1.3.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laikytųsi Tiekėjo pasiūlyme nurodytų įsipareigojimų, įskaitant, bet neapsiribojant – atitiktų pirkimo dokumentuose nustatytus kokybinių, aplinkosaugos ir (arba) socialinių kriterijų (toliau – </w:t>
      </w:r>
      <w:r w:rsidRPr="00736607">
        <w:rPr>
          <w:rFonts w:ascii="Verdana" w:eastAsia="Arial" w:hAnsi="Verdana" w:cs="Times New Roman"/>
          <w:b/>
          <w:kern w:val="0"/>
          <w:sz w:val="20"/>
          <w:szCs w:val="20"/>
          <w14:ligatures w14:val="none"/>
        </w:rPr>
        <w:t>kokybiniai kriterijai</w:t>
      </w:r>
      <w:r w:rsidRPr="00736607">
        <w:rPr>
          <w:rFonts w:ascii="Verdana" w:eastAsia="Arial" w:hAnsi="Verdana" w:cs="Times New Roman"/>
          <w:kern w:val="0"/>
          <w:sz w:val="20"/>
          <w:szCs w:val="20"/>
          <w14:ligatures w14:val="none"/>
        </w:rPr>
        <w:t>) reikšmes ir parametrus. Šiame papunktyje nurodytų įsipareigojimų laikymosi tikrinimo tvarka nustatoma Specialiosiose sąlygose;</w:t>
      </w:r>
    </w:p>
    <w:p w14:paraId="3FEE5F30"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3.1.1.4.</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užtikrintų nustatytų kokybės vadybos sistemos ir (arba) aplinkos apsaugos vadybos sistemos standartų taikymą, jeigu to reikalaujama pirkimo dokumentuose, ir turėtų tą </w:t>
      </w:r>
      <w:r w:rsidRPr="00736607">
        <w:rPr>
          <w:rFonts w:ascii="Verdana" w:eastAsia="Arial" w:hAnsi="Verdana" w:cs="Times New Roman"/>
          <w:kern w:val="0"/>
          <w:sz w:val="20"/>
          <w:szCs w:val="20"/>
          <w14:ligatures w14:val="none"/>
        </w:rPr>
        <w:lastRenderedPageBreak/>
        <w:t>patvirtinančius dokumentus;</w:t>
      </w:r>
    </w:p>
    <w:p w14:paraId="36C6903A"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3.1.1.5. </w:t>
      </w:r>
      <w:r w:rsidRPr="00736607">
        <w:rPr>
          <w:rFonts w:ascii="Verdana" w:eastAsia="Arial" w:hAnsi="Verdana" w:cs="Times New Roman"/>
          <w:kern w:val="0"/>
          <w:sz w:val="20"/>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736607">
        <w:rPr>
          <w:rFonts w:ascii="Verdana" w:eastAsia="Calibri" w:hAnsi="Verdana" w:cs="Times New Roman"/>
          <w:kern w:val="0"/>
          <w:sz w:val="20"/>
          <w:szCs w:val="20"/>
          <w14:ligatures w14:val="none"/>
        </w:rPr>
        <w:t>.</w:t>
      </w:r>
    </w:p>
    <w:p w14:paraId="7A97C81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3.1.2.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Tuo atveju, kai Tiekėjas yra jungtinės veiklos sutarties pagrindu veikianti tiekėjų grupė, jos nariai Pirkėjui už Sutarties vykdymą atsako solidariai. </w:t>
      </w:r>
      <w:r w:rsidRPr="00736607">
        <w:rPr>
          <w:rFonts w:ascii="Verdana" w:eastAsia="Arial" w:hAnsi="Verdana" w:cs="Times New Roman"/>
          <w:kern w:val="0"/>
          <w:sz w:val="20"/>
          <w:szCs w:val="20"/>
          <w:shd w:val="clear" w:color="auto" w:fill="FFFFFF"/>
          <w14:ligatures w14:val="none"/>
        </w:rPr>
        <w:t xml:space="preserve">Jeigu Tiekėjas remiasi </w:t>
      </w:r>
      <w:r w:rsidRPr="00736607">
        <w:rPr>
          <w:rFonts w:ascii="Verdana" w:eastAsia="Arial" w:hAnsi="Verdana" w:cs="Times New Roman"/>
          <w:kern w:val="0"/>
          <w:sz w:val="20"/>
          <w:szCs w:val="20"/>
          <w14:ligatures w14:val="none"/>
        </w:rPr>
        <w:t xml:space="preserve">ūkio </w:t>
      </w:r>
      <w:r w:rsidRPr="00736607">
        <w:rPr>
          <w:rFonts w:ascii="Verdana" w:eastAsia="Arial" w:hAnsi="Verdana" w:cs="Times New Roman"/>
          <w:kern w:val="0"/>
          <w:sz w:val="20"/>
          <w:szCs w:val="20"/>
          <w:shd w:val="clear" w:color="auto" w:fill="FFFFFF"/>
          <w14:ligatures w14:val="none"/>
        </w:rPr>
        <w:t xml:space="preserve">subjektų pajėgumais, siekdamas atitikti finansinio ir ekonominio pajėgumo reikalavimus, Tiekėjas su tokiais </w:t>
      </w:r>
      <w:r w:rsidRPr="00736607">
        <w:rPr>
          <w:rFonts w:ascii="Verdana" w:eastAsia="Arial" w:hAnsi="Verdana" w:cs="Times New Roman"/>
          <w:kern w:val="0"/>
          <w:sz w:val="20"/>
          <w:szCs w:val="20"/>
          <w14:ligatures w14:val="none"/>
        </w:rPr>
        <w:t xml:space="preserve">ūkio </w:t>
      </w:r>
      <w:r w:rsidRPr="00736607">
        <w:rPr>
          <w:rFonts w:ascii="Verdana" w:eastAsia="Arial" w:hAnsi="Verdana" w:cs="Times New Roman"/>
          <w:kern w:val="0"/>
          <w:sz w:val="20"/>
          <w:szCs w:val="20"/>
          <w:shd w:val="clear" w:color="auto" w:fill="FFFFFF"/>
          <w14:ligatures w14:val="none"/>
        </w:rPr>
        <w:t>subjektais už Sutarties vykdymą atsako solidariai (jeigu to buvo reikalaujama pirkimo dokumentuose).</w:t>
      </w:r>
    </w:p>
    <w:p w14:paraId="2BE46EC7"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3.1.3.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Tiekėjas taip pat atsako už tai, kad Tiekėjas, Sutartį tiesiogiai vykdantys subtiekėjai ir specialistai atitiktų jiems </w:t>
      </w:r>
      <w:r w:rsidRPr="00736607">
        <w:rPr>
          <w:rFonts w:ascii="Verdana" w:eastAsia="Calibri" w:hAnsi="Verdana" w:cs="Times New Roman"/>
          <w:kern w:val="0"/>
          <w:sz w:val="20"/>
          <w:szCs w:val="20"/>
          <w14:ligatures w14:val="none"/>
        </w:rPr>
        <w:t>įstatymų bei kitų teisės aktų</w:t>
      </w:r>
      <w:r w:rsidRPr="00736607">
        <w:rPr>
          <w:rFonts w:ascii="Verdana" w:eastAsia="Arial" w:hAnsi="Verdana" w:cs="Times New Roman"/>
          <w:kern w:val="0"/>
          <w:sz w:val="20"/>
          <w:szCs w:val="20"/>
          <w14:ligatures w14:val="none"/>
        </w:rPr>
        <w:t xml:space="preserve"> ir (arba) pirkimo dokumentuose nustatytus profesinės kvalifikacijos ir kitus reikalavimus bei turėtų teisę verstis ta veikla, kuriai jie pasitelkiami.</w:t>
      </w:r>
    </w:p>
    <w:p w14:paraId="757AA055"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bCs/>
          <w:kern w:val="0"/>
          <w:sz w:val="20"/>
          <w14:ligatures w14:val="none"/>
        </w:rPr>
      </w:pPr>
    </w:p>
    <w:p w14:paraId="7C65C720"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3.2.</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Subtiekėjų bei specialistų pasitelkimas ir keitimas</w:t>
      </w:r>
    </w:p>
    <w:p w14:paraId="67950657"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bCs/>
          <w:kern w:val="0"/>
          <w:sz w:val="20"/>
          <w14:ligatures w14:val="none"/>
        </w:rPr>
      </w:pPr>
    </w:p>
    <w:p w14:paraId="5B213136"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14:ligatures w14:val="none"/>
        </w:rPr>
        <w:t>3.2.1.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shd w:val="clear" w:color="auto" w:fill="FFFFFF"/>
          <w14:ligatures w14:val="none"/>
        </w:rPr>
        <w:t>Tiekėjas įsipareigoja užtikrinti, kad Sutartį vykdys pirkime pasiūlyti ir kvalifikaci</w:t>
      </w:r>
      <w:r w:rsidRPr="00736607">
        <w:rPr>
          <w:rFonts w:ascii="Verdana" w:eastAsia="Arial" w:hAnsi="Verdana" w:cs="Times New Roman"/>
          <w:kern w:val="0"/>
          <w:sz w:val="20"/>
          <w:szCs w:val="20"/>
          <w14:ligatures w14:val="none"/>
        </w:rPr>
        <w:t>jos</w:t>
      </w:r>
      <w:r w:rsidRPr="00736607">
        <w:rPr>
          <w:rFonts w:ascii="Verdana" w:eastAsia="Arial" w:hAnsi="Verdana" w:cs="Times New Roman"/>
          <w:kern w:val="0"/>
          <w:sz w:val="20"/>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36607">
        <w:rPr>
          <w:rFonts w:ascii="Verdana" w:eastAsia="Arial" w:hAnsi="Verdana" w:cs="Times New Roman"/>
          <w:kern w:val="0"/>
          <w:sz w:val="20"/>
          <w:szCs w:val="20"/>
          <w14:ligatures w14:val="none"/>
        </w:rPr>
        <w:t xml:space="preserve">ir specialistų </w:t>
      </w:r>
      <w:r w:rsidRPr="00736607">
        <w:rPr>
          <w:rFonts w:ascii="Verdana" w:eastAsia="Arial" w:hAnsi="Verdana" w:cs="Times New Roman"/>
          <w:kern w:val="0"/>
          <w:sz w:val="20"/>
          <w:szCs w:val="20"/>
          <w:shd w:val="clear" w:color="auto" w:fill="FFFFFF"/>
          <w14:ligatures w14:val="none"/>
        </w:rPr>
        <w:t>veiksmus ar neveikimą.</w:t>
      </w:r>
    </w:p>
    <w:p w14:paraId="2369DD4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14:ligatures w14:val="none"/>
        </w:rPr>
        <w:t>3.2.2.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shd w:val="clear" w:color="auto" w:fill="FFFFFF"/>
          <w14:ligatures w14:val="none"/>
        </w:rPr>
        <w:t>Sutarties vykdymui pasitelkiami subtiekėjai ir (ar) specialistai (jeigu tokie pasitelkiami) nurodomi Specialiosiose sąlygose.</w:t>
      </w:r>
    </w:p>
    <w:p w14:paraId="2F59CB06"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3.2.3.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Tiekėjas gali keisti ir (ar) pasitelkti Sutartyje nurodytus subtiekėjus ir (ar) specialistus šiame Sutarties poskyryje nustatytais atvejais ir tvarka.</w:t>
      </w:r>
    </w:p>
    <w:p w14:paraId="22CE78CD" w14:textId="77777777" w:rsidR="00736607" w:rsidRPr="00736607" w:rsidRDefault="00736607" w:rsidP="00736607">
      <w:pPr>
        <w:widowControl w:val="0"/>
        <w:pBdr>
          <w:top w:val="nil"/>
          <w:left w:val="nil"/>
          <w:bottom w:val="nil"/>
          <w:right w:val="nil"/>
          <w:between w:val="nil"/>
        </w:pBdr>
        <w:tabs>
          <w:tab w:val="left" w:pos="709"/>
          <w:tab w:val="left" w:pos="851"/>
          <w:tab w:val="left" w:pos="1134"/>
        </w:tabs>
        <w:spacing w:after="200" w:line="276" w:lineRule="auto"/>
        <w:jc w:val="both"/>
        <w:rPr>
          <w:rFonts w:ascii="Verdana" w:eastAsia="Cambria" w:hAnsi="Verdana" w:cs="Times New Roman"/>
          <w:kern w:val="0"/>
          <w:sz w:val="20"/>
          <w:szCs w:val="20"/>
          <w:shd w:val="clear" w:color="auto" w:fill="FFFFFF"/>
          <w14:ligatures w14:val="none"/>
        </w:rPr>
      </w:pPr>
      <w:r w:rsidRPr="00736607">
        <w:rPr>
          <w:rFonts w:ascii="Verdana" w:eastAsia="Cambria" w:hAnsi="Verdana" w:cs="Times New Roman"/>
          <w:kern w:val="0"/>
          <w:sz w:val="20"/>
          <w:szCs w:val="20"/>
          <w:shd w:val="clear" w:color="auto" w:fill="FFFFFF"/>
          <w14:ligatures w14:val="none"/>
        </w:rPr>
        <w:t>3.2.4. Naujas subtiekėjas ar specialistas gali pradėti vykdyti jiems Tiekėjo pavestus įsipareigojimus pagal Sutartį ne anksčiau, nei bus pasirašytas Susitarimas.</w:t>
      </w:r>
    </w:p>
    <w:p w14:paraId="65FD1F38" w14:textId="77777777" w:rsidR="00736607" w:rsidRPr="00736607" w:rsidRDefault="00736607" w:rsidP="00736607">
      <w:pPr>
        <w:widowControl w:val="0"/>
        <w:pBdr>
          <w:top w:val="nil"/>
          <w:left w:val="nil"/>
          <w:bottom w:val="nil"/>
          <w:right w:val="nil"/>
          <w:between w:val="nil"/>
        </w:pBdr>
        <w:tabs>
          <w:tab w:val="left" w:pos="709"/>
          <w:tab w:val="left" w:pos="851"/>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36607">
        <w:rPr>
          <w:rFonts w:ascii="Verdana" w:eastAsia="Cambria" w:hAnsi="Verdana" w:cs="Times New Roman"/>
          <w:kern w:val="0"/>
          <w:sz w:val="20"/>
          <w:szCs w:val="20"/>
          <w14:ligatures w14:val="none"/>
        </w:rPr>
        <w:t>,</w:t>
      </w:r>
      <w:r w:rsidRPr="00736607">
        <w:rPr>
          <w:rFonts w:ascii="Verdana" w:eastAsia="Cambria" w:hAnsi="Verdana" w:cs="Times New Roman"/>
          <w:kern w:val="0"/>
          <w:sz w:val="20"/>
          <w:szCs w:val="20"/>
          <w:shd w:val="clear" w:color="auto" w:fill="FFFFFF"/>
          <w14:ligatures w14:val="none"/>
        </w:rPr>
        <w:t xml:space="preserve"> kokybės vadybos sistemos ir (arba) aplinkos apsaugos vadybos sistemos standartų </w:t>
      </w:r>
      <w:r w:rsidRPr="00736607">
        <w:rPr>
          <w:rFonts w:ascii="Verdana" w:eastAsia="Cambria" w:hAnsi="Verdana" w:cs="Times New Roman"/>
          <w:kern w:val="0"/>
          <w:sz w:val="20"/>
          <w:szCs w:val="20"/>
          <w14:ligatures w14:val="none"/>
        </w:rPr>
        <w:t xml:space="preserve">reikalavimų, reikalavimų dėl pašalinimo pagrindų nebuvimo, atitikties nacionalinio saugumo interesams bei reikalavimams </w:t>
      </w:r>
      <w:r w:rsidRPr="00736607">
        <w:rPr>
          <w:rFonts w:ascii="Verdana" w:eastAsia="Arial" w:hAnsi="Verdana" w:cs="Times New Roman"/>
          <w:kern w:val="0"/>
          <w:sz w:val="20"/>
          <w:szCs w:val="20"/>
          <w:shd w:val="clear" w:color="auto" w:fill="FFFFFF"/>
          <w14:ligatures w14:val="none"/>
        </w:rPr>
        <w:t xml:space="preserve">nebūti registruotu (nuolat gyvenančiu ar turinčiu pilietybę) nepatikimomis laikomose valstybėse ar teritorijose </w:t>
      </w:r>
      <w:r w:rsidRPr="00736607">
        <w:rPr>
          <w:rFonts w:ascii="Verdana" w:eastAsia="Cambria" w:hAnsi="Verdana" w:cs="Times New Roman"/>
          <w:kern w:val="0"/>
          <w:sz w:val="20"/>
          <w:szCs w:val="20"/>
          <w14:ligatures w14:val="none"/>
        </w:rPr>
        <w:t>(jei taikoma) ir Tiekėjo pasiūlyme nurodytų sąlygų pirkimo dokumentuose nustatytiems kokybiniams kriterijams pagrįsti (jei taikoma)</w:t>
      </w:r>
      <w:r w:rsidRPr="00736607">
        <w:rPr>
          <w:rFonts w:ascii="Verdana" w:eastAsia="Cambria" w:hAnsi="Verdana" w:cs="Times New Roman"/>
          <w:kern w:val="0"/>
          <w:sz w:val="20"/>
          <w:szCs w:val="20"/>
          <w:shd w:val="clear" w:color="auto" w:fill="FFFFFF"/>
          <w14:ligatures w14:val="none"/>
        </w:rPr>
        <w:t>, Tiekėjui taikoma Specialiosiose sąlygose nustatyto dydžio bauda.</w:t>
      </w:r>
    </w:p>
    <w:p w14:paraId="3AA3A3E0" w14:textId="77777777" w:rsidR="00736607" w:rsidRPr="00736607" w:rsidRDefault="00736607" w:rsidP="00736607">
      <w:pPr>
        <w:widowControl w:val="0"/>
        <w:tabs>
          <w:tab w:val="left" w:pos="993"/>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shd w:val="clear" w:color="auto" w:fill="FFFFFF"/>
          <w14:ligatures w14:val="none"/>
        </w:rPr>
        <w:t xml:space="preserve">3.2.6. Tiekėjas turi teisę Sutarties vykdymui pasitelkti naujus, Specialiosiose sąlygose nenurodytus subtiekėjus, kurių pajėgumais Tiekėjas </w:t>
      </w:r>
      <w:r w:rsidRPr="00736607">
        <w:rPr>
          <w:rFonts w:ascii="Verdana" w:eastAsia="Cambria" w:hAnsi="Verdana" w:cs="Times New Roman"/>
          <w:kern w:val="0"/>
          <w:sz w:val="20"/>
          <w:szCs w:val="20"/>
          <w:shd w:val="clear" w:color="auto" w:fill="FFFFFF"/>
          <w14:ligatures w14:val="none"/>
        </w:rPr>
        <w:t>nesirėmė pirkimo dokumentuose numatytiems kvalifikacijos reikalavimams pagrįsti.</w:t>
      </w:r>
    </w:p>
    <w:p w14:paraId="32D29DDF" w14:textId="77777777" w:rsidR="00736607" w:rsidRPr="00736607" w:rsidRDefault="00736607" w:rsidP="00736607">
      <w:pPr>
        <w:widowControl w:val="0"/>
        <w:tabs>
          <w:tab w:val="left" w:pos="993"/>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736607">
        <w:rPr>
          <w:rFonts w:ascii="Verdana" w:eastAsia="Cambria" w:hAnsi="Verdana" w:cs="Times New Roman"/>
          <w:kern w:val="0"/>
          <w:sz w:val="20"/>
          <w:szCs w:val="20"/>
          <w:shd w:val="clear" w:color="auto" w:fill="FFFFFF"/>
          <w14:ligatures w14:val="none"/>
        </w:rPr>
        <w:t xml:space="preserve">nesirėmė pirkimo </w:t>
      </w:r>
      <w:r w:rsidRPr="00736607">
        <w:rPr>
          <w:rFonts w:ascii="Verdana" w:eastAsia="Cambria" w:hAnsi="Verdana" w:cs="Times New Roman"/>
          <w:kern w:val="0"/>
          <w:sz w:val="20"/>
          <w:szCs w:val="20"/>
          <w:shd w:val="clear" w:color="auto" w:fill="FFFFFF"/>
          <w14:ligatures w14:val="none"/>
        </w:rPr>
        <w:lastRenderedPageBreak/>
        <w:t>dokumentuose numatytiems kvalifikacijos reikalavimams pagrįsti,</w:t>
      </w:r>
      <w:r w:rsidRPr="00736607">
        <w:rPr>
          <w:rFonts w:ascii="Verdana" w:eastAsia="Arial" w:hAnsi="Verdana" w:cs="Times New Roman"/>
          <w:kern w:val="0"/>
          <w:sz w:val="20"/>
          <w:szCs w:val="20"/>
          <w:shd w:val="clear" w:color="auto" w:fill="FFFFFF"/>
          <w14:ligatures w14:val="none"/>
        </w:rPr>
        <w:t xml:space="preserve"> pavadinimus, </w:t>
      </w:r>
      <w:r w:rsidRPr="00736607">
        <w:rPr>
          <w:rFonts w:ascii="Verdana" w:eastAsia="Arial" w:hAnsi="Verdana" w:cs="Times New Roman"/>
          <w:kern w:val="0"/>
          <w:sz w:val="20"/>
          <w:szCs w:val="20"/>
          <w14:ligatures w14:val="none"/>
        </w:rPr>
        <w:t xml:space="preserve">juridinio asmens kodą, </w:t>
      </w:r>
      <w:r w:rsidRPr="00736607">
        <w:rPr>
          <w:rFonts w:ascii="Verdana" w:eastAsia="Arial" w:hAnsi="Verdana" w:cs="Times New Roman"/>
          <w:kern w:val="0"/>
          <w:sz w:val="20"/>
          <w:szCs w:val="20"/>
          <w:shd w:val="clear" w:color="auto" w:fill="FFFFFF"/>
          <w14:ligatures w14:val="none"/>
        </w:rPr>
        <w:t>kontaktinius duomenis</w:t>
      </w:r>
      <w:r w:rsidRPr="00736607">
        <w:rPr>
          <w:rFonts w:ascii="Verdana" w:eastAsia="Arial" w:hAnsi="Verdana" w:cs="Times New Roman"/>
          <w:kern w:val="0"/>
          <w:sz w:val="20"/>
          <w:szCs w:val="20"/>
          <w14:ligatures w14:val="none"/>
        </w:rPr>
        <w:t>,</w:t>
      </w:r>
      <w:r w:rsidRPr="00736607">
        <w:rPr>
          <w:rFonts w:ascii="Verdana" w:eastAsia="Arial" w:hAnsi="Verdana" w:cs="Times New Roman"/>
          <w:kern w:val="0"/>
          <w:sz w:val="20"/>
          <w:szCs w:val="20"/>
          <w:shd w:val="clear" w:color="auto" w:fill="FFFFFF"/>
          <w14:ligatures w14:val="none"/>
        </w:rPr>
        <w:t xml:space="preserve"> jų atstovus.</w:t>
      </w:r>
    </w:p>
    <w:p w14:paraId="54FF3127" w14:textId="77777777" w:rsidR="00736607" w:rsidRPr="00736607" w:rsidRDefault="00736607" w:rsidP="00736607">
      <w:pPr>
        <w:widowControl w:val="0"/>
        <w:tabs>
          <w:tab w:val="left" w:pos="993"/>
        </w:tabs>
        <w:spacing w:after="200" w:line="276" w:lineRule="auto"/>
        <w:jc w:val="both"/>
        <w:rPr>
          <w:rFonts w:ascii="Verdana" w:eastAsia="Cambria" w:hAnsi="Verdana" w:cs="Times New Roman"/>
          <w:kern w:val="0"/>
          <w:sz w:val="20"/>
          <w:szCs w:val="20"/>
          <w:shd w:val="clear" w:color="auto" w:fill="FFFFFF"/>
          <w14:ligatures w14:val="none"/>
        </w:rPr>
      </w:pPr>
      <w:r w:rsidRPr="00736607">
        <w:rPr>
          <w:rFonts w:ascii="Verdana" w:eastAsia="Arial" w:hAnsi="Verdana" w:cs="Times New Roman"/>
          <w:kern w:val="0"/>
          <w:sz w:val="20"/>
          <w:szCs w:val="20"/>
          <w:shd w:val="clear" w:color="auto" w:fill="FFFFFF"/>
          <w14:ligatures w14:val="none"/>
        </w:rPr>
        <w:t>3.2.8. Tiekėjas, bet kuriuo Sutarties vykdymo metu,</w:t>
      </w:r>
      <w:r w:rsidRPr="00736607">
        <w:rPr>
          <w:rFonts w:ascii="Verdana" w:eastAsia="Cambria" w:hAnsi="Verdana" w:cs="Times New Roman"/>
          <w:kern w:val="0"/>
          <w:sz w:val="20"/>
          <w:szCs w:val="20"/>
          <w14:ligatures w14:val="none"/>
        </w:rPr>
        <w:t xml:space="preserve"> subtiekėjus, kurių pajėgumais Tiekėjas nesirėmė pirkimo dokumentuose numatytiems kvalifikacijos reikalavimams pagrįsti, gali keisti savo nuožiūra.</w:t>
      </w:r>
    </w:p>
    <w:p w14:paraId="5D0D8766" w14:textId="77777777" w:rsidR="00736607" w:rsidRPr="00736607" w:rsidRDefault="00736607" w:rsidP="00736607">
      <w:pPr>
        <w:widowControl w:val="0"/>
        <w:pBdr>
          <w:top w:val="nil"/>
          <w:left w:val="nil"/>
          <w:bottom w:val="nil"/>
          <w:right w:val="nil"/>
          <w:between w:val="nil"/>
        </w:pBdr>
        <w:tabs>
          <w:tab w:val="left" w:pos="993"/>
        </w:tabs>
        <w:spacing w:after="200" w:line="276" w:lineRule="auto"/>
        <w:jc w:val="both"/>
        <w:rPr>
          <w:rFonts w:ascii="Verdana" w:eastAsia="Cambria" w:hAnsi="Verdana" w:cs="Times New Roman"/>
          <w:kern w:val="0"/>
          <w:sz w:val="20"/>
          <w:szCs w:val="20"/>
          <w14:ligatures w14:val="none"/>
        </w:rPr>
      </w:pPr>
      <w:r w:rsidRPr="00736607">
        <w:rPr>
          <w:rFonts w:ascii="Verdana" w:eastAsia="Arial" w:hAnsi="Verdana" w:cs="Times New Roman"/>
          <w:kern w:val="0"/>
          <w:sz w:val="20"/>
          <w:szCs w:val="20"/>
          <w:shd w:val="clear" w:color="auto" w:fill="FFFFFF"/>
          <w14:ligatures w14:val="none"/>
        </w:rPr>
        <w:t>3.2.9. Tiekėjas</w:t>
      </w:r>
      <w:r w:rsidRPr="00736607">
        <w:rPr>
          <w:rFonts w:ascii="Verdana" w:eastAsia="Arial" w:hAnsi="Verdana" w:cs="Times New Roman"/>
          <w:kern w:val="0"/>
          <w:sz w:val="20"/>
          <w:szCs w:val="20"/>
          <w14:ligatures w14:val="none"/>
        </w:rPr>
        <w:t>,</w:t>
      </w:r>
      <w:r w:rsidRPr="00736607">
        <w:rPr>
          <w:rFonts w:ascii="Verdana" w:eastAsia="Arial" w:hAnsi="Verdana" w:cs="Times New Roman"/>
          <w:kern w:val="0"/>
          <w:sz w:val="20"/>
          <w:szCs w:val="20"/>
          <w:shd w:val="clear" w:color="auto" w:fill="FFFFFF"/>
          <w14:ligatures w14:val="none"/>
        </w:rPr>
        <w:t xml:space="preserve"> </w:t>
      </w:r>
      <w:r w:rsidRPr="00736607">
        <w:rPr>
          <w:rFonts w:ascii="Verdana" w:eastAsia="Arial" w:hAnsi="Verdana" w:cs="Times New Roman"/>
          <w:kern w:val="0"/>
          <w:sz w:val="20"/>
          <w:szCs w:val="20"/>
          <w14:ligatures w14:val="none"/>
        </w:rPr>
        <w:t>bet kuriuo Sutarties vykdymo metu,</w:t>
      </w:r>
      <w:r w:rsidRPr="00736607">
        <w:rPr>
          <w:rFonts w:ascii="Verdana" w:eastAsia="Cambria" w:hAnsi="Verdana" w:cs="Times New Roman"/>
          <w:kern w:val="0"/>
          <w:sz w:val="20"/>
          <w:szCs w:val="20"/>
          <w14:ligatures w14:val="none"/>
        </w:rPr>
        <w:t xml:space="preserve"> </w:t>
      </w:r>
      <w:r w:rsidRPr="00736607">
        <w:rPr>
          <w:rFonts w:ascii="Verdana" w:eastAsia="Cambria" w:hAnsi="Verdana" w:cs="Times New Roman"/>
          <w:kern w:val="0"/>
          <w:sz w:val="20"/>
          <w:szCs w:val="20"/>
          <w:shd w:val="clear" w:color="auto" w:fill="FFFFFF"/>
          <w14:ligatures w14:val="none"/>
        </w:rPr>
        <w:t>ne vėliau nei prieš 5 (penkias) darbo dienas</w:t>
      </w:r>
      <w:r w:rsidRPr="00736607">
        <w:rPr>
          <w:rFonts w:ascii="Verdana" w:eastAsia="Arial" w:hAnsi="Verdana" w:cs="Times New Roman"/>
          <w:kern w:val="0"/>
          <w:sz w:val="20"/>
          <w:szCs w:val="20"/>
          <w:shd w:val="clear" w:color="auto" w:fill="FFFFFF"/>
          <w14:ligatures w14:val="none"/>
        </w:rPr>
        <w:t xml:space="preserve"> iki numatomo naujo subtiekėjo, kurio pajėgumais Tiekėjas </w:t>
      </w:r>
      <w:r w:rsidRPr="00736607">
        <w:rPr>
          <w:rFonts w:ascii="Verdana" w:eastAsia="Cambria" w:hAnsi="Verdana" w:cs="Times New Roman"/>
          <w:kern w:val="0"/>
          <w:sz w:val="20"/>
          <w:szCs w:val="20"/>
          <w:shd w:val="clear" w:color="auto" w:fill="FFFFFF"/>
          <w14:ligatures w14:val="none"/>
        </w:rPr>
        <w:t>nesirėmė pirkimo dokumentuose numatytiems kvalifikacijos reikalavimams pagrįsti,</w:t>
      </w:r>
      <w:r w:rsidRPr="00736607">
        <w:rPr>
          <w:rFonts w:ascii="Verdana" w:eastAsia="Arial" w:hAnsi="Verdana" w:cs="Times New Roman"/>
          <w:kern w:val="0"/>
          <w:sz w:val="20"/>
          <w:szCs w:val="20"/>
          <w:shd w:val="clear" w:color="auto" w:fill="FFFFFF"/>
          <w14:ligatures w14:val="none"/>
        </w:rPr>
        <w:t xml:space="preserve"> pasitelkimo</w:t>
      </w:r>
      <w:r w:rsidRPr="00736607">
        <w:rPr>
          <w:rFonts w:ascii="Verdana" w:eastAsia="Arial" w:hAnsi="Verdana" w:cs="Times New Roman"/>
          <w:kern w:val="0"/>
          <w:sz w:val="20"/>
          <w:szCs w:val="20"/>
          <w14:ligatures w14:val="none"/>
        </w:rPr>
        <w:t xml:space="preserve"> ir (arba) keitimo</w:t>
      </w:r>
      <w:r w:rsidRPr="00736607">
        <w:rPr>
          <w:rFonts w:ascii="Verdana" w:eastAsia="Arial" w:hAnsi="Verdana" w:cs="Times New Roman"/>
          <w:kern w:val="0"/>
          <w:sz w:val="20"/>
          <w:szCs w:val="20"/>
          <w:shd w:val="clear" w:color="auto" w:fill="FFFFFF"/>
          <w14:ligatures w14:val="none"/>
        </w:rPr>
        <w:t xml:space="preserve"> apie tai privalo informuoti </w:t>
      </w:r>
      <w:r w:rsidRPr="00736607">
        <w:rPr>
          <w:rFonts w:ascii="Verdana" w:eastAsia="Calibri" w:hAnsi="Verdana" w:cs="Times New Roman"/>
          <w:kern w:val="0"/>
          <w:sz w:val="20"/>
          <w:szCs w:val="20"/>
          <w14:ligatures w14:val="none"/>
        </w:rPr>
        <w:t>Pirkėją</w:t>
      </w:r>
      <w:r w:rsidRPr="00736607">
        <w:rPr>
          <w:rFonts w:ascii="Verdana" w:eastAsia="Arial" w:hAnsi="Verdana" w:cs="Times New Roman"/>
          <w:kern w:val="0"/>
          <w:sz w:val="20"/>
          <w:szCs w:val="20"/>
          <w:shd w:val="clear" w:color="auto" w:fill="FFFFFF"/>
          <w14:ligatures w14:val="none"/>
        </w:rPr>
        <w:t xml:space="preserve">. </w:t>
      </w:r>
      <w:r w:rsidRPr="00736607">
        <w:rPr>
          <w:rFonts w:ascii="Verdana" w:eastAsia="Calibri" w:hAnsi="Verdana" w:cs="Times New Roman"/>
          <w:kern w:val="0"/>
          <w:sz w:val="20"/>
          <w:szCs w:val="20"/>
          <w14:ligatures w14:val="none"/>
        </w:rPr>
        <w:t xml:space="preserve">Pirkėjas (jeigu buvo taikoma pirkimo dokumentuose) turi patikrinti, ar nėra </w:t>
      </w:r>
      <w:r w:rsidRPr="00736607">
        <w:rPr>
          <w:rFonts w:ascii="Verdana" w:eastAsia="Cambria" w:hAnsi="Verdana" w:cs="Times New Roman"/>
          <w:kern w:val="0"/>
          <w:sz w:val="20"/>
          <w:szCs w:val="20"/>
          <w14:ligatures w14:val="none"/>
        </w:rPr>
        <w:t xml:space="preserve">subtiekėjo pašalinimo pagrindų ir subtiekėjo atitiktį nacionalinio saugumo interesams ir reikalavimams </w:t>
      </w:r>
      <w:r w:rsidRPr="00736607">
        <w:rPr>
          <w:rFonts w:ascii="Verdana" w:eastAsia="Arial" w:hAnsi="Verdana" w:cs="Times New Roman"/>
          <w:kern w:val="0"/>
          <w:sz w:val="20"/>
          <w:szCs w:val="20"/>
          <w:shd w:val="clear" w:color="auto" w:fill="FFFFFF"/>
          <w14:ligatures w14:val="none"/>
        </w:rPr>
        <w:t>nebūti registruotu (nuolat gyvenančiu ar turinčiu pilietybę) nepatikimomis laikomose valstybėse ar teritorijose</w:t>
      </w:r>
      <w:r w:rsidRPr="00736607">
        <w:rPr>
          <w:rFonts w:ascii="Verdana" w:eastAsia="Cambria" w:hAnsi="Verdana" w:cs="Times New Roman"/>
          <w:kern w:val="0"/>
          <w:sz w:val="20"/>
          <w:szCs w:val="20"/>
          <w14:ligatures w14:val="none"/>
        </w:rPr>
        <w:t>. Jeigu subtiekėjo padėtis neatitinka bent vieno iš nurodytų reikalavimų, Pirkėjas reikalauja pakeisti šį subtiekėją reikalavimus atitinkančiu subtiekėju.</w:t>
      </w:r>
      <w:r w:rsidRPr="00736607">
        <w:rPr>
          <w:rFonts w:ascii="Verdana" w:eastAsia="Calibri" w:hAnsi="Verdana" w:cs="Times New Roman"/>
          <w:kern w:val="0"/>
          <w:sz w:val="20"/>
          <w:szCs w:val="20"/>
          <w14:ligatures w14:val="none"/>
        </w:rPr>
        <w:t xml:space="preserve"> </w:t>
      </w:r>
      <w:r w:rsidRPr="00736607">
        <w:rPr>
          <w:rFonts w:ascii="Verdana" w:eastAsia="Cambria" w:hAnsi="Verdana" w:cs="Times New Roman"/>
          <w:kern w:val="0"/>
          <w:sz w:val="20"/>
          <w:szCs w:val="20"/>
          <w14:ligatures w14:val="none"/>
        </w:rPr>
        <w:t>Pirkėjas</w:t>
      </w:r>
      <w:r w:rsidRPr="00736607">
        <w:rPr>
          <w:rFonts w:ascii="Verdana" w:eastAsia="Calibri" w:hAnsi="Verdana" w:cs="Times New Roman"/>
          <w:kern w:val="0"/>
          <w:sz w:val="20"/>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736607">
        <w:rPr>
          <w:rFonts w:ascii="Verdana" w:eastAsia="Cambria" w:hAnsi="Verdana" w:cs="Times New Roman"/>
          <w:kern w:val="0"/>
          <w:sz w:val="20"/>
          <w:szCs w:val="20"/>
          <w14:ligatures w14:val="none"/>
        </w:rPr>
        <w:t>Pirkėjui sutikus, Šalys pasirašo Susitarimą, kuris laikomas neatsiejama Sutarties dalimi.</w:t>
      </w:r>
    </w:p>
    <w:p w14:paraId="6B1032E9" w14:textId="77777777" w:rsidR="00736607" w:rsidRPr="00736607" w:rsidRDefault="00736607" w:rsidP="00736607">
      <w:pPr>
        <w:widowControl w:val="0"/>
        <w:pBdr>
          <w:top w:val="nil"/>
          <w:left w:val="nil"/>
          <w:bottom w:val="nil"/>
          <w:right w:val="nil"/>
          <w:between w:val="nil"/>
        </w:pBdr>
        <w:tabs>
          <w:tab w:val="left" w:pos="0"/>
          <w:tab w:val="left" w:pos="993"/>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14:ligatures w14:val="none"/>
        </w:rPr>
        <w:t>3.2.10. Subtiekėjai</w:t>
      </w:r>
      <w:r w:rsidRPr="00736607">
        <w:rPr>
          <w:rFonts w:ascii="Verdana" w:eastAsia="Arial" w:hAnsi="Verdana" w:cs="Times New Roman"/>
          <w:kern w:val="0"/>
          <w:sz w:val="20"/>
          <w:szCs w:val="20"/>
          <w:shd w:val="clear" w:color="auto" w:fill="FFFFFF"/>
          <w14:ligatures w14:val="none"/>
        </w:rPr>
        <w:t xml:space="preserve">, kurių pajėgumais Tiekėjas rėmėsi, kad atitiktų pirkimo dokumentuose nustatytus kvalifikacijos reikalavimus, gali būti </w:t>
      </w:r>
      <w:r w:rsidRPr="00736607">
        <w:rPr>
          <w:rFonts w:ascii="Verdana" w:eastAsia="Arial" w:hAnsi="Verdana" w:cs="Times New Roman"/>
          <w:kern w:val="0"/>
          <w:sz w:val="20"/>
          <w:szCs w:val="20"/>
          <w14:ligatures w14:val="none"/>
        </w:rPr>
        <w:t xml:space="preserve">keičiami </w:t>
      </w:r>
      <w:r w:rsidRPr="00736607">
        <w:rPr>
          <w:rFonts w:ascii="Verdana" w:eastAsia="Arial" w:hAnsi="Verdana" w:cs="Times New Roman"/>
          <w:kern w:val="0"/>
          <w:sz w:val="20"/>
          <w:szCs w:val="20"/>
          <w:shd w:val="clear" w:color="auto" w:fill="FFFFFF"/>
          <w14:ligatures w14:val="none"/>
        </w:rPr>
        <w:t>tik šiais atvejais:</w:t>
      </w:r>
    </w:p>
    <w:p w14:paraId="677E1332" w14:textId="77777777" w:rsidR="00736607" w:rsidRPr="00736607" w:rsidRDefault="00736607" w:rsidP="00736607">
      <w:pPr>
        <w:widowControl w:val="0"/>
        <w:pBdr>
          <w:top w:val="nil"/>
          <w:left w:val="nil"/>
          <w:bottom w:val="nil"/>
          <w:right w:val="nil"/>
          <w:between w:val="nil"/>
        </w:pBdr>
        <w:tabs>
          <w:tab w:val="left" w:pos="0"/>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 xml:space="preserve">3.2.10.1. kai subtiekėjui </w:t>
      </w:r>
      <w:r w:rsidRPr="00736607">
        <w:rPr>
          <w:rFonts w:ascii="Verdana" w:eastAsia="Calibri" w:hAnsi="Verdana" w:cs="Times New Roman"/>
          <w:kern w:val="0"/>
          <w:sz w:val="20"/>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736607">
        <w:rPr>
          <w:rFonts w:ascii="Verdana" w:eastAsia="Cambria" w:hAnsi="Verdana" w:cs="Times New Roman"/>
          <w:kern w:val="0"/>
          <w:sz w:val="20"/>
          <w:szCs w:val="20"/>
          <w:shd w:val="clear" w:color="auto" w:fill="FFFFFF"/>
          <w14:ligatures w14:val="none"/>
        </w:rPr>
        <w:t>;</w:t>
      </w:r>
    </w:p>
    <w:p w14:paraId="6AB35D6C" w14:textId="77777777" w:rsidR="00736607" w:rsidRPr="00736607" w:rsidRDefault="00736607" w:rsidP="00736607">
      <w:pPr>
        <w:widowControl w:val="0"/>
        <w:pBdr>
          <w:top w:val="nil"/>
          <w:left w:val="nil"/>
          <w:bottom w:val="nil"/>
          <w:right w:val="nil"/>
          <w:between w:val="nil"/>
        </w:pBdr>
        <w:tabs>
          <w:tab w:val="left" w:pos="0"/>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7E13E686" w14:textId="77777777" w:rsidR="00736607" w:rsidRPr="00736607" w:rsidRDefault="00736607" w:rsidP="00736607">
      <w:pPr>
        <w:widowControl w:val="0"/>
        <w:pBdr>
          <w:top w:val="nil"/>
          <w:left w:val="nil"/>
          <w:bottom w:val="nil"/>
          <w:right w:val="nil"/>
          <w:between w:val="nil"/>
        </w:pBdr>
        <w:tabs>
          <w:tab w:val="left" w:pos="0"/>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 xml:space="preserve">3.2.10.3. </w:t>
      </w:r>
      <w:r w:rsidRPr="00736607">
        <w:rPr>
          <w:rFonts w:ascii="Verdana" w:eastAsia="Cambria" w:hAnsi="Verdana" w:cs="Times New Roman"/>
          <w:kern w:val="0"/>
          <w:sz w:val="20"/>
          <w:szCs w:val="20"/>
          <w14:ligatures w14:val="none"/>
        </w:rPr>
        <w:t>Tiekėjas ar subtiekėjas privalo pakeisti subtiekėją, jei paaiškėja, kad jis neatitinka jam pirkimo dokumentuose keliamų reikalavimų.</w:t>
      </w:r>
    </w:p>
    <w:p w14:paraId="5C7FB144" w14:textId="77777777" w:rsidR="00736607" w:rsidRPr="00736607" w:rsidRDefault="00736607" w:rsidP="00736607">
      <w:pPr>
        <w:widowControl w:val="0"/>
        <w:pBdr>
          <w:top w:val="nil"/>
          <w:left w:val="nil"/>
          <w:bottom w:val="nil"/>
          <w:right w:val="nil"/>
          <w:between w:val="nil"/>
        </w:pBdr>
        <w:tabs>
          <w:tab w:val="left" w:pos="993"/>
        </w:tabs>
        <w:spacing w:after="200" w:line="276" w:lineRule="auto"/>
        <w:ind w:left="720" w:hanging="720"/>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3.2.11.</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shd w:val="clear" w:color="auto" w:fill="FFFFFF"/>
          <w14:ligatures w14:val="none"/>
        </w:rPr>
        <w:t>Tiekėjo (ar subtiekėjų) specialista</w:t>
      </w:r>
      <w:r w:rsidRPr="00736607">
        <w:rPr>
          <w:rFonts w:ascii="Verdana" w:eastAsia="Cambria" w:hAnsi="Verdana" w:cs="Times New Roman"/>
          <w:kern w:val="0"/>
          <w:sz w:val="20"/>
          <w:szCs w:val="20"/>
          <w14:ligatures w14:val="none"/>
        </w:rPr>
        <w:t>i,</w:t>
      </w:r>
      <w:r w:rsidRPr="00736607">
        <w:rPr>
          <w:rFonts w:ascii="Verdana" w:eastAsia="Cambria" w:hAnsi="Verdana" w:cs="Times New Roman"/>
          <w:kern w:val="0"/>
          <w:sz w:val="20"/>
          <w:szCs w:val="20"/>
          <w:shd w:val="clear" w:color="auto" w:fill="FFFFFF"/>
          <w14:ligatures w14:val="none"/>
        </w:rPr>
        <w:t xml:space="preserve"> vykd</w:t>
      </w:r>
      <w:r w:rsidRPr="00736607">
        <w:rPr>
          <w:rFonts w:ascii="Verdana" w:eastAsia="Cambria" w:hAnsi="Verdana" w:cs="Times New Roman"/>
          <w:kern w:val="0"/>
          <w:sz w:val="20"/>
          <w:szCs w:val="20"/>
          <w14:ligatures w14:val="none"/>
        </w:rPr>
        <w:t>antys</w:t>
      </w:r>
      <w:r w:rsidRPr="00736607">
        <w:rPr>
          <w:rFonts w:ascii="Verdana" w:eastAsia="Cambria" w:hAnsi="Verdana" w:cs="Times New Roman"/>
          <w:kern w:val="0"/>
          <w:sz w:val="20"/>
          <w:szCs w:val="20"/>
          <w:shd w:val="clear" w:color="auto" w:fill="FFFFFF"/>
          <w14:ligatures w14:val="none"/>
        </w:rPr>
        <w:t xml:space="preserve"> Sutartį, gali būti keičiami šiais atvejais:</w:t>
      </w:r>
    </w:p>
    <w:p w14:paraId="29C07105" w14:textId="77777777" w:rsidR="00736607" w:rsidRPr="00736607" w:rsidRDefault="00736607" w:rsidP="00736607">
      <w:pPr>
        <w:widowControl w:val="0"/>
        <w:pBdr>
          <w:top w:val="nil"/>
          <w:left w:val="nil"/>
          <w:bottom w:val="nil"/>
          <w:right w:val="nil"/>
          <w:between w:val="nil"/>
        </w:pBdr>
        <w:tabs>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C9532" w14:textId="77777777" w:rsidR="00736607" w:rsidRPr="00736607" w:rsidRDefault="00736607" w:rsidP="00736607">
      <w:pPr>
        <w:widowControl w:val="0"/>
        <w:pBdr>
          <w:top w:val="nil"/>
          <w:left w:val="nil"/>
          <w:bottom w:val="nil"/>
          <w:right w:val="nil"/>
          <w:between w:val="nil"/>
        </w:pBdr>
        <w:tabs>
          <w:tab w:val="left" w:pos="1134"/>
          <w:tab w:val="left" w:pos="1418"/>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3.2.11.2. Pirkėjo iniciatyva, jei Pirkėjas turi pagrįstų įtarimų, kad Tiekėjo Sutarties vykdymui paskirtas specialistas nekompetentingas vykdyti nustatytas pareigas;</w:t>
      </w:r>
    </w:p>
    <w:p w14:paraId="1BB48AD7" w14:textId="77777777" w:rsidR="00736607" w:rsidRPr="00736607" w:rsidRDefault="00736607" w:rsidP="00736607">
      <w:pPr>
        <w:widowControl w:val="0"/>
        <w:pBdr>
          <w:top w:val="nil"/>
          <w:left w:val="nil"/>
          <w:bottom w:val="nil"/>
          <w:right w:val="nil"/>
          <w:between w:val="nil"/>
        </w:pBdr>
        <w:tabs>
          <w:tab w:val="left" w:pos="1134"/>
          <w:tab w:val="left" w:pos="1276"/>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 xml:space="preserve">3.2.11.3. </w:t>
      </w:r>
      <w:r w:rsidRPr="00736607">
        <w:rPr>
          <w:rFonts w:ascii="Verdana" w:eastAsia="Cambria" w:hAnsi="Verdana" w:cs="Times New Roman"/>
          <w:kern w:val="0"/>
          <w:sz w:val="20"/>
          <w:szCs w:val="20"/>
          <w14:ligatures w14:val="none"/>
        </w:rPr>
        <w:t>Tiekėjas ar subtiekėjas privalo pakeisti specialistą, jei paaiškėja, kad jis neatitinka jam pirkimo dokumentuose keliamų reikalavimų.</w:t>
      </w:r>
    </w:p>
    <w:p w14:paraId="783F0E41" w14:textId="77777777" w:rsidR="00736607" w:rsidRPr="00736607" w:rsidRDefault="00736607" w:rsidP="00736607">
      <w:pPr>
        <w:widowControl w:val="0"/>
        <w:pBdr>
          <w:top w:val="nil"/>
          <w:left w:val="nil"/>
          <w:bottom w:val="nil"/>
          <w:right w:val="nil"/>
          <w:between w:val="nil"/>
        </w:pBdr>
        <w:tabs>
          <w:tab w:val="left" w:pos="0"/>
          <w:tab w:val="left" w:pos="567"/>
          <w:tab w:val="left" w:pos="851"/>
          <w:tab w:val="left" w:pos="992"/>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3.2.12. Naujas specialistas</w:t>
      </w:r>
      <w:r w:rsidRPr="00736607">
        <w:rPr>
          <w:rFonts w:ascii="Verdana" w:eastAsia="Cambria" w:hAnsi="Verdana" w:cs="Times New Roman"/>
          <w:kern w:val="0"/>
          <w:sz w:val="20"/>
          <w:szCs w:val="20"/>
          <w14:ligatures w14:val="none"/>
        </w:rPr>
        <w:t xml:space="preserve"> ir (ar) subtiekėjas, Tiekėjo prašymo pakeisti specialistą ir (ar) subtiekėją pateikimo metu</w:t>
      </w:r>
      <w:r w:rsidRPr="00736607">
        <w:rPr>
          <w:rFonts w:ascii="Verdana" w:eastAsia="Cambria" w:hAnsi="Verdana" w:cs="Times New Roman"/>
          <w:kern w:val="0"/>
          <w:sz w:val="20"/>
          <w:szCs w:val="20"/>
          <w:shd w:val="clear" w:color="auto" w:fill="FFFFFF"/>
          <w14:ligatures w14:val="none"/>
        </w:rPr>
        <w:t xml:space="preserve"> turi atitikti pirkimo dokumentuose </w:t>
      </w:r>
      <w:r w:rsidRPr="00736607">
        <w:rPr>
          <w:rFonts w:ascii="Verdana" w:eastAsia="Cambria" w:hAnsi="Verdana" w:cs="Times New Roman"/>
          <w:kern w:val="0"/>
          <w:sz w:val="20"/>
          <w:szCs w:val="20"/>
          <w14:ligatures w14:val="none"/>
        </w:rPr>
        <w:t>specialistui ir (ar) subtiekėjui keliamus reikalavimus.</w:t>
      </w:r>
    </w:p>
    <w:p w14:paraId="2612BDA4" w14:textId="77777777" w:rsidR="00736607" w:rsidRPr="00736607" w:rsidRDefault="00736607" w:rsidP="00736607">
      <w:pPr>
        <w:widowControl w:val="0"/>
        <w:pBdr>
          <w:top w:val="nil"/>
          <w:left w:val="nil"/>
          <w:bottom w:val="nil"/>
          <w:right w:val="nil"/>
          <w:between w:val="nil"/>
        </w:pBdr>
        <w:tabs>
          <w:tab w:val="left" w:pos="0"/>
          <w:tab w:val="left" w:pos="567"/>
          <w:tab w:val="left" w:pos="851"/>
          <w:tab w:val="left" w:pos="992"/>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 xml:space="preserve">3.2.13. Tiekėjas privalo ne vėliau nei prieš 5 (penkias) darbo dienas iki numatomo subtiekėjo, </w:t>
      </w:r>
      <w:r w:rsidRPr="00736607">
        <w:rPr>
          <w:rFonts w:ascii="Verdana" w:eastAsia="Arial" w:hAnsi="Verdana" w:cs="Times New Roman"/>
          <w:kern w:val="0"/>
          <w:sz w:val="20"/>
          <w:szCs w:val="20"/>
          <w:shd w:val="clear" w:color="auto" w:fill="FFFFFF"/>
          <w14:ligatures w14:val="none"/>
        </w:rPr>
        <w:t xml:space="preserve">kurio pajėgumais Tiekėjas rėmėsi, kad atitiktų pirkimo dokumentuose nustatytus kvalifikacijos </w:t>
      </w:r>
      <w:r w:rsidRPr="00736607">
        <w:rPr>
          <w:rFonts w:ascii="Verdana" w:eastAsia="Arial" w:hAnsi="Verdana" w:cs="Times New Roman"/>
          <w:kern w:val="0"/>
          <w:sz w:val="20"/>
          <w:szCs w:val="20"/>
          <w:shd w:val="clear" w:color="auto" w:fill="FFFFFF"/>
          <w14:ligatures w14:val="none"/>
        </w:rPr>
        <w:lastRenderedPageBreak/>
        <w:t>reikalavimus,</w:t>
      </w:r>
      <w:r w:rsidRPr="00736607">
        <w:rPr>
          <w:rFonts w:ascii="Verdana" w:eastAsia="Cambria" w:hAnsi="Verdana" w:cs="Times New Roman"/>
          <w:kern w:val="0"/>
          <w:sz w:val="20"/>
          <w:szCs w:val="20"/>
          <w:shd w:val="clear" w:color="auto" w:fill="FFFFFF"/>
          <w14:ligatures w14:val="none"/>
        </w:rPr>
        <w:t xml:space="preserve"> </w:t>
      </w:r>
      <w:r w:rsidRPr="00736607">
        <w:rPr>
          <w:rFonts w:ascii="Verdana" w:eastAsia="Arial" w:hAnsi="Verdana" w:cs="Times New Roman"/>
          <w:kern w:val="0"/>
          <w:sz w:val="20"/>
          <w:szCs w:val="20"/>
          <w:shd w:val="clear" w:color="auto" w:fill="FFFFFF"/>
          <w14:ligatures w14:val="none"/>
        </w:rPr>
        <w:t xml:space="preserve">ir (ar) specialisto </w:t>
      </w:r>
      <w:r w:rsidRPr="00736607">
        <w:rPr>
          <w:rFonts w:ascii="Verdana" w:eastAsia="Cambria" w:hAnsi="Verdana" w:cs="Times New Roman"/>
          <w:kern w:val="0"/>
          <w:sz w:val="20"/>
          <w:szCs w:val="20"/>
          <w:shd w:val="clear" w:color="auto" w:fill="FFFFFF"/>
          <w14:ligatures w14:val="none"/>
        </w:rPr>
        <w:t>keitimo pateikti Pirkėjui šiuos dokumentus:</w:t>
      </w:r>
    </w:p>
    <w:p w14:paraId="3801F0F4" w14:textId="77777777" w:rsidR="00736607" w:rsidRPr="00736607" w:rsidRDefault="00736607" w:rsidP="00736607">
      <w:pPr>
        <w:widowControl w:val="0"/>
        <w:pBdr>
          <w:top w:val="nil"/>
          <w:left w:val="nil"/>
          <w:bottom w:val="nil"/>
          <w:right w:val="nil"/>
          <w:between w:val="nil"/>
        </w:pBdr>
        <w:tabs>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D859935" w14:textId="77777777" w:rsidR="00736607" w:rsidRPr="00736607" w:rsidRDefault="00736607" w:rsidP="00736607">
      <w:pPr>
        <w:widowControl w:val="0"/>
        <w:pBdr>
          <w:top w:val="nil"/>
          <w:left w:val="nil"/>
          <w:bottom w:val="nil"/>
          <w:right w:val="nil"/>
          <w:between w:val="nil"/>
        </w:pBdr>
        <w:tabs>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 xml:space="preserve">3.2.13.2. </w:t>
      </w:r>
      <w:r w:rsidRPr="00736607">
        <w:rPr>
          <w:rFonts w:ascii="Verdana" w:eastAsia="Cambria" w:hAnsi="Verdana" w:cs="Times New Roman"/>
          <w:kern w:val="0"/>
          <w:sz w:val="20"/>
          <w:szCs w:val="20"/>
          <w14:ligatures w14:val="none"/>
        </w:rPr>
        <w:t xml:space="preserve">naujo subtiekėjo ir (ar) specialisto kvalifikaciją, atitiktį </w:t>
      </w:r>
      <w:r w:rsidRPr="00736607">
        <w:rPr>
          <w:rFonts w:ascii="Verdana" w:eastAsia="Cambria" w:hAnsi="Verdana" w:cs="Times New Roman"/>
          <w:kern w:val="0"/>
          <w:sz w:val="20"/>
          <w:szCs w:val="20"/>
          <w:shd w:val="clear" w:color="auto" w:fill="FFFFFF"/>
          <w14:ligatures w14:val="none"/>
        </w:rPr>
        <w:t xml:space="preserve">reikalaujamiems kokybės vadybos sistemos ir (arba) aplinkos apsaugos vadybos sistemos standartams (jei taikoma), </w:t>
      </w:r>
      <w:r w:rsidRPr="00736607">
        <w:rPr>
          <w:rFonts w:ascii="Verdana" w:eastAsia="Cambria" w:hAnsi="Verdana" w:cs="Times New Roman"/>
          <w:kern w:val="0"/>
          <w:sz w:val="20"/>
          <w:szCs w:val="20"/>
          <w14:ligatures w14:val="none"/>
        </w:rPr>
        <w:t xml:space="preserve">pašalinimo pagrindų nebuvimą ir atitiktį </w:t>
      </w:r>
      <w:r w:rsidRPr="00736607">
        <w:rPr>
          <w:rFonts w:ascii="Verdana" w:eastAsia="Arial" w:hAnsi="Verdana" w:cs="Times New Roman"/>
          <w:kern w:val="0"/>
          <w:sz w:val="20"/>
          <w:szCs w:val="20"/>
          <w:shd w:val="clear" w:color="auto" w:fill="FFFFFF"/>
          <w14:ligatures w14:val="none"/>
        </w:rPr>
        <w:t>nacionalinio saugumo interesams bei reikalavimams</w:t>
      </w:r>
      <w:r w:rsidRPr="00736607">
        <w:rPr>
          <w:rFonts w:ascii="Verdana" w:eastAsia="Cambria" w:hAnsi="Verdana" w:cs="Times New Roman"/>
          <w:kern w:val="0"/>
          <w:sz w:val="20"/>
          <w:szCs w:val="20"/>
          <w14:ligatures w14:val="none"/>
        </w:rPr>
        <w:t xml:space="preserve"> </w:t>
      </w:r>
      <w:r w:rsidRPr="00736607">
        <w:rPr>
          <w:rFonts w:ascii="Verdana" w:eastAsia="Arial" w:hAnsi="Verdana" w:cs="Times New Roman"/>
          <w:kern w:val="0"/>
          <w:sz w:val="20"/>
          <w:szCs w:val="20"/>
          <w:shd w:val="clear" w:color="auto" w:fill="FFFFFF"/>
          <w14:ligatures w14:val="none"/>
        </w:rPr>
        <w:t>nebūti registruotu (nuolat gyvenančiu ar turinčiu pilietybę) nepatikimomis laikomose valstybėse ar teritorijose</w:t>
      </w:r>
      <w:r w:rsidRPr="00736607">
        <w:rPr>
          <w:rFonts w:ascii="Verdana" w:eastAsia="Cambria" w:hAnsi="Verdana" w:cs="Times New Roman"/>
          <w:kern w:val="0"/>
          <w:sz w:val="20"/>
          <w:szCs w:val="20"/>
          <w14:ligatures w14:val="none"/>
        </w:rPr>
        <w:t xml:space="preserve"> (jei taikoma) įrodančius dokumentus pagal Sutarties reikalavimus.</w:t>
      </w:r>
    </w:p>
    <w:p w14:paraId="4953548E" w14:textId="77777777" w:rsidR="00736607" w:rsidRPr="00736607" w:rsidRDefault="00736607" w:rsidP="00736607">
      <w:pPr>
        <w:widowControl w:val="0"/>
        <w:pBdr>
          <w:top w:val="nil"/>
          <w:left w:val="nil"/>
          <w:bottom w:val="nil"/>
          <w:right w:val="nil"/>
          <w:between w:val="nil"/>
        </w:pBdr>
        <w:tabs>
          <w:tab w:val="left" w:pos="567"/>
          <w:tab w:val="left" w:pos="851"/>
          <w:tab w:val="left" w:pos="992"/>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736607">
        <w:rPr>
          <w:rFonts w:ascii="Verdana" w:eastAsia="Arial" w:hAnsi="Verdana" w:cs="Times New Roman"/>
          <w:kern w:val="0"/>
          <w:sz w:val="20"/>
          <w:szCs w:val="20"/>
          <w:shd w:val="clear" w:color="auto" w:fill="FFFFFF"/>
          <w14:ligatures w14:val="none"/>
        </w:rPr>
        <w:t>kurio pajėgumais Tiekėjas rėmėsi, kad atitiktų pirkimo dokumentuose nustatytus kvalifikacijos reikalavimus,</w:t>
      </w:r>
      <w:r w:rsidRPr="00736607">
        <w:rPr>
          <w:rFonts w:ascii="Verdana" w:eastAsia="Cambria" w:hAnsi="Verdana" w:cs="Times New Roman"/>
          <w:kern w:val="0"/>
          <w:sz w:val="20"/>
          <w:szCs w:val="20"/>
          <w14:ligatures w14:val="none"/>
        </w:rPr>
        <w:t xml:space="preserve"> ir (ar) specialistą. Pirkėjui sutikus, Šalys pasirašo Susitarimą, kuris laikomas neatsiejama Sutarties dalimi.</w:t>
      </w:r>
    </w:p>
    <w:p w14:paraId="1CDF9E4F"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b/>
          <w:bCs/>
          <w:kern w:val="0"/>
          <w:sz w:val="20"/>
          <w:shd w:val="clear" w:color="auto" w:fill="FFFFFF"/>
          <w14:ligatures w14:val="none"/>
        </w:rPr>
      </w:pPr>
    </w:p>
    <w:p w14:paraId="49C9048E"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center"/>
        <w:rPr>
          <w:rFonts w:ascii="Verdana" w:eastAsia="Cambria" w:hAnsi="Verdana" w:cs="Times New Roman"/>
          <w:b/>
          <w:kern w:val="0"/>
          <w:sz w:val="20"/>
          <w:szCs w:val="20"/>
          <w14:ligatures w14:val="none"/>
        </w:rPr>
      </w:pPr>
      <w:r w:rsidRPr="00736607">
        <w:rPr>
          <w:rFonts w:ascii="Verdana" w:eastAsia="Cambria" w:hAnsi="Verdana" w:cs="Times New Roman"/>
          <w:b/>
          <w:kern w:val="0"/>
          <w:sz w:val="20"/>
          <w:szCs w:val="20"/>
          <w14:ligatures w14:val="none"/>
        </w:rPr>
        <w:t>3.3. Jungtinės veiklos partnerių keitimas</w:t>
      </w:r>
    </w:p>
    <w:p w14:paraId="3FC09CD8" w14:textId="77777777" w:rsidR="00736607" w:rsidRPr="00736607" w:rsidRDefault="00736607" w:rsidP="00736607">
      <w:pPr>
        <w:widowControl w:val="0"/>
        <w:pBdr>
          <w:top w:val="nil"/>
          <w:left w:val="nil"/>
          <w:bottom w:val="nil"/>
          <w:right w:val="nil"/>
          <w:between w:val="nil"/>
        </w:pBdr>
        <w:tabs>
          <w:tab w:val="left" w:pos="567"/>
        </w:tabs>
        <w:spacing w:after="200" w:line="276" w:lineRule="auto"/>
        <w:jc w:val="both"/>
        <w:rPr>
          <w:rFonts w:ascii="Verdana" w:eastAsia="Cambria" w:hAnsi="Verdana" w:cs="Times New Roman"/>
          <w:b/>
          <w:bCs/>
          <w:kern w:val="0"/>
          <w:sz w:val="20"/>
          <w14:ligatures w14:val="none"/>
        </w:rPr>
      </w:pPr>
    </w:p>
    <w:p w14:paraId="5B4DDB77" w14:textId="77777777" w:rsidR="00736607" w:rsidRPr="00736607" w:rsidRDefault="00736607" w:rsidP="00736607">
      <w:pPr>
        <w:widowControl w:val="0"/>
        <w:pBdr>
          <w:top w:val="nil"/>
          <w:left w:val="nil"/>
          <w:bottom w:val="nil"/>
          <w:right w:val="nil"/>
          <w:between w:val="nil"/>
        </w:pBdr>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 xml:space="preserve">3.3.1. Tiekėjas, vykdantis Sutartį </w:t>
      </w:r>
      <w:r w:rsidRPr="00736607">
        <w:rPr>
          <w:rFonts w:ascii="Verdana" w:eastAsia="Cambria" w:hAnsi="Verdana" w:cs="Times New Roman"/>
          <w:kern w:val="0"/>
          <w:sz w:val="20"/>
          <w:szCs w:val="20"/>
          <w14:ligatures w14:val="none"/>
        </w:rPr>
        <w:t xml:space="preserve">kaip tiekėjų grupė, veikianti </w:t>
      </w:r>
      <w:r w:rsidRPr="00736607">
        <w:rPr>
          <w:rFonts w:ascii="Verdana" w:eastAsia="Cambria" w:hAnsi="Verdana" w:cs="Times New Roman"/>
          <w:kern w:val="0"/>
          <w:sz w:val="20"/>
          <w:szCs w:val="20"/>
          <w:shd w:val="clear" w:color="auto" w:fill="FFFFFF"/>
          <w14:ligatures w14:val="none"/>
        </w:rPr>
        <w:t>jungtinės veiklos</w:t>
      </w:r>
      <w:r w:rsidRPr="00736607">
        <w:rPr>
          <w:rFonts w:ascii="Verdana" w:eastAsia="Cambria" w:hAnsi="Verdana" w:cs="Times New Roman"/>
          <w:kern w:val="0"/>
          <w:sz w:val="20"/>
          <w:szCs w:val="20"/>
          <w14:ligatures w14:val="none"/>
        </w:rPr>
        <w:t xml:space="preserve"> sutarties</w:t>
      </w:r>
      <w:r w:rsidRPr="00736607">
        <w:rPr>
          <w:rFonts w:ascii="Verdana" w:eastAsia="Cambria" w:hAnsi="Verdana" w:cs="Times New Roman"/>
          <w:kern w:val="0"/>
          <w:sz w:val="20"/>
          <w:szCs w:val="20"/>
          <w:shd w:val="clear" w:color="auto" w:fill="FFFFFF"/>
          <w14:ligatures w14:val="none"/>
        </w:rPr>
        <w:t xml:space="preserve"> pagrindu, turi teisę atsisakyti jungtinės veiklos partnerio (toliau – Partneris), jei dėl objektyvių ir pagrįstų aplinkybių </w:t>
      </w:r>
      <w:r w:rsidRPr="00736607">
        <w:rPr>
          <w:rFonts w:ascii="Verdana" w:eastAsia="Cambria" w:hAnsi="Verdana" w:cs="Times New Roman"/>
          <w:kern w:val="0"/>
          <w:sz w:val="20"/>
          <w:szCs w:val="20"/>
          <w14:ligatures w14:val="none"/>
        </w:rPr>
        <w:t>P</w:t>
      </w:r>
      <w:r w:rsidRPr="00736607">
        <w:rPr>
          <w:rFonts w:ascii="Verdana" w:eastAsia="Cambria" w:hAnsi="Verdana" w:cs="Times New Roman"/>
          <w:kern w:val="0"/>
          <w:sz w:val="20"/>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4E94BA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50752CE"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3.3.3. Tiekėjas privalo ne vėliau nei prieš 10 (dešimt) darbo dienų iki numatomo Partnerio keitimo arba atsisakymo pateikti Pirkėjui šiuos dokumentus:</w:t>
      </w:r>
    </w:p>
    <w:p w14:paraId="55007137"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3.3.3.1. argumentuotą rašytinį prašymą pakeisti Tiekėjo sudėtį ir įrodymus, pagrindžiančius bent vieną Partnerio atsisakymo ar keitimo aplinkybę, nurodytą Sutartyje;</w:t>
      </w:r>
    </w:p>
    <w:p w14:paraId="0D0436A8"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B17F2E"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3.3.3.3. pasiliekančiojo Partnerio ar naujai pasitelkiamo Partnerio kvalifikaciją patvirtinančius dokumentus ir, jei</w:t>
      </w:r>
      <w:r w:rsidRPr="00736607">
        <w:rPr>
          <w:rFonts w:ascii="Verdana" w:eastAsia="Calibri" w:hAnsi="Verdana" w:cs="Times New Roman"/>
          <w:kern w:val="0"/>
          <w:sz w:val="20"/>
          <w:szCs w:val="20"/>
          <w:lang w:eastAsia="lt-LT"/>
          <w14:ligatures w14:val="none"/>
        </w:rPr>
        <w:t xml:space="preserve">gu taikytina, kokybės vadybos ir (arba) aplinkos apsaugos vadybos sistemos standartų reikalavimus įrodančius dokumentus. Visais atvejais </w:t>
      </w:r>
      <w:r w:rsidRPr="00736607">
        <w:rPr>
          <w:rFonts w:ascii="Verdana" w:eastAsia="Cambria" w:hAnsi="Verdana" w:cs="Times New Roman"/>
          <w:kern w:val="0"/>
          <w:sz w:val="20"/>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w:t>
      </w:r>
      <w:r w:rsidRPr="00736607">
        <w:rPr>
          <w:rFonts w:ascii="Verdana" w:eastAsia="Cambria" w:hAnsi="Verdana" w:cs="Times New Roman"/>
          <w:kern w:val="0"/>
          <w:sz w:val="20"/>
          <w:szCs w:val="20"/>
          <w:shd w:val="clear" w:color="auto" w:fill="FFFFFF"/>
          <w14:ligatures w14:val="none"/>
        </w:rPr>
        <w:lastRenderedPageBreak/>
        <w:t xml:space="preserve">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36607">
        <w:rPr>
          <w:rFonts w:ascii="Verdana" w:eastAsia="Cambria" w:hAnsi="Verdana" w:cs="Times New Roman"/>
          <w:kern w:val="0"/>
          <w:sz w:val="20"/>
          <w:szCs w:val="20"/>
          <w14:ligatures w14:val="none"/>
        </w:rPr>
        <w:t xml:space="preserve">nacionalinio saugumo interesams bei reikalavimams </w:t>
      </w:r>
      <w:r w:rsidRPr="00736607">
        <w:rPr>
          <w:rFonts w:ascii="Verdana" w:eastAsia="Arial" w:hAnsi="Verdana" w:cs="Times New Roman"/>
          <w:kern w:val="0"/>
          <w:sz w:val="20"/>
          <w:szCs w:val="20"/>
          <w:shd w:val="clear" w:color="auto" w:fill="FFFFFF"/>
          <w14:ligatures w14:val="none"/>
        </w:rPr>
        <w:t>nebūti registruotu (nuolat gyvenančiu ar turinčiu pilietybę) nepatikimomis laikomose valstybėse ar teritorijose</w:t>
      </w:r>
      <w:r w:rsidRPr="00736607">
        <w:rPr>
          <w:rFonts w:ascii="Verdana" w:eastAsia="Cambria" w:hAnsi="Verdana" w:cs="Times New Roman"/>
          <w:kern w:val="0"/>
          <w:sz w:val="20"/>
          <w:szCs w:val="20"/>
          <w:shd w:val="clear" w:color="auto" w:fill="FFFFFF"/>
          <w14:ligatures w14:val="none"/>
        </w:rPr>
        <w:t xml:space="preserve"> (jei taikoma).</w:t>
      </w:r>
    </w:p>
    <w:p w14:paraId="3568F1BC"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shd w:val="clear" w:color="auto" w:fill="FFFFFF"/>
          <w14:ligatures w14:val="none"/>
        </w:rPr>
      </w:pPr>
      <w:r w:rsidRPr="00736607">
        <w:rPr>
          <w:rFonts w:ascii="Verdana" w:eastAsia="Cambria" w:hAnsi="Verdana" w:cs="Times New Roman"/>
          <w:kern w:val="0"/>
          <w:sz w:val="20"/>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736607">
        <w:rPr>
          <w:rFonts w:ascii="Verdana" w:eastAsia="Cambria" w:hAnsi="Verdana" w:cs="Times New Roman"/>
          <w:kern w:val="0"/>
          <w:sz w:val="20"/>
          <w:szCs w:val="20"/>
          <w14:ligatures w14:val="none"/>
        </w:rPr>
        <w:t xml:space="preserve">sutikimą </w:t>
      </w:r>
      <w:r w:rsidRPr="00736607">
        <w:rPr>
          <w:rFonts w:ascii="Verdana" w:eastAsia="Cambria" w:hAnsi="Verdana" w:cs="Times New Roman"/>
          <w:kern w:val="0"/>
          <w:sz w:val="20"/>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60E940A"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b/>
          <w:bCs/>
          <w:kern w:val="0"/>
          <w:sz w:val="20"/>
          <w14:ligatures w14:val="none"/>
        </w:rPr>
      </w:pPr>
    </w:p>
    <w:p w14:paraId="4851F5D6"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3.4.</w:t>
      </w:r>
      <w:r w:rsidRPr="00736607">
        <w:rPr>
          <w:rFonts w:ascii="Verdana" w:eastAsia="Arial" w:hAnsi="Verdana" w:cs="Times New Roman"/>
          <w:b/>
          <w:kern w:val="0"/>
          <w:sz w:val="20"/>
          <w14:ligatures w14:val="none"/>
        </w:rPr>
        <w:tab/>
      </w:r>
      <w:r w:rsidRPr="00736607">
        <w:rPr>
          <w:rFonts w:ascii="Verdana" w:eastAsia="Arial" w:hAnsi="Verdana" w:cs="Times New Roman"/>
          <w:b/>
          <w:kern w:val="0"/>
          <w:sz w:val="20"/>
          <w:szCs w:val="20"/>
          <w14:ligatures w14:val="none"/>
        </w:rPr>
        <w:t>Susitarimai dėl tiesioginio atsiskaitymo su subtiekėjais</w:t>
      </w:r>
    </w:p>
    <w:p w14:paraId="0B50E10C"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38D635B8"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3.4.1.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CD79BB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3.4.1.1.</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7D034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3.4.1.2.</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4F3D88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3.4.1.3.</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C6275A"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3.4.1.4.</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shd w:val="clear" w:color="auto" w:fill="FFFFFF"/>
          <w14:ligatures w14:val="none"/>
        </w:rPr>
        <w:t>tiesioginio atsiskaitymo su subtiekėjais galimybė nekeičia Tiekėjo atsakomybės dėl Sutarties įvykdymo.</w:t>
      </w:r>
    </w:p>
    <w:p w14:paraId="21E09B03"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b/>
          <w:bCs/>
          <w:kern w:val="0"/>
          <w:sz w:val="20"/>
          <w14:ligatures w14:val="none"/>
        </w:rPr>
      </w:pPr>
    </w:p>
    <w:p w14:paraId="40A78A7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4.</w:t>
      </w:r>
      <w:r w:rsidRPr="00736607">
        <w:rPr>
          <w:rFonts w:ascii="Verdana" w:eastAsia="Arial" w:hAnsi="Verdana" w:cs="Times New Roman"/>
          <w:b/>
          <w:caps/>
          <w:kern w:val="0"/>
          <w:sz w:val="20"/>
          <w14:ligatures w14:val="none"/>
        </w:rPr>
        <w:tab/>
      </w:r>
      <w:r w:rsidRPr="00736607">
        <w:rPr>
          <w:rFonts w:ascii="Verdana" w:eastAsia="Arial" w:hAnsi="Verdana" w:cs="Times New Roman"/>
          <w:b/>
          <w:caps/>
          <w:kern w:val="0"/>
          <w:sz w:val="20"/>
          <w:szCs w:val="20"/>
          <w14:ligatures w14:val="none"/>
        </w:rPr>
        <w:t>Šalių bendradarbiavimas</w:t>
      </w:r>
    </w:p>
    <w:p w14:paraId="76780943"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caps/>
          <w:smallCaps/>
          <w:kern w:val="0"/>
          <w:sz w:val="20"/>
          <w14:ligatures w14:val="none"/>
        </w:rPr>
      </w:pPr>
    </w:p>
    <w:p w14:paraId="76085037"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4.1.</w:t>
      </w:r>
      <w:r w:rsidRPr="00736607">
        <w:rPr>
          <w:rFonts w:ascii="Verdana" w:eastAsia="Arial" w:hAnsi="Verdana" w:cs="Times New Roman"/>
          <w:b/>
          <w:kern w:val="0"/>
          <w:sz w:val="20"/>
          <w14:ligatures w14:val="none"/>
        </w:rPr>
        <w:tab/>
      </w:r>
      <w:r w:rsidRPr="00736607">
        <w:rPr>
          <w:rFonts w:ascii="Verdana" w:eastAsia="Arial" w:hAnsi="Verdana" w:cs="Times New Roman"/>
          <w:b/>
          <w:kern w:val="0"/>
          <w:sz w:val="20"/>
          <w:szCs w:val="20"/>
          <w14:ligatures w14:val="none"/>
        </w:rPr>
        <w:t>Šalių bendradarbiavimo pareiga</w:t>
      </w:r>
    </w:p>
    <w:p w14:paraId="37FA3801"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outlineLvl w:val="1"/>
        <w:rPr>
          <w:rFonts w:ascii="Verdana" w:eastAsia="Arial" w:hAnsi="Verdana" w:cs="Times New Roman"/>
          <w:b/>
          <w:kern w:val="0"/>
          <w:sz w:val="20"/>
          <w14:ligatures w14:val="none"/>
        </w:rPr>
      </w:pPr>
    </w:p>
    <w:p w14:paraId="1543591B"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4.1.1.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w:t>
      </w:r>
      <w:r w:rsidRPr="00736607">
        <w:rPr>
          <w:rFonts w:ascii="Verdana" w:eastAsia="Arial" w:hAnsi="Verdana" w:cs="Times New Roman"/>
          <w:kern w:val="0"/>
          <w:sz w:val="20"/>
          <w:szCs w:val="20"/>
          <w14:ligatures w14:val="none"/>
        </w:rPr>
        <w:lastRenderedPageBreak/>
        <w:t>jos pažeidimą.</w:t>
      </w:r>
    </w:p>
    <w:p w14:paraId="53BE130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4.1.2.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Šalys įsipareigoja užtikrinti, kad viena kitai teiks dokumentus ir (ar) kitą informaciją, kurie yra būtini Šalių tinkamam įsipareigojimų įvykdymui pagal Sutartį.</w:t>
      </w:r>
    </w:p>
    <w:p w14:paraId="3DEC286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4.1.3.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shd w:val="clear" w:color="auto" w:fill="FFFFFF"/>
          <w14:ligatures w14:val="none"/>
        </w:rPr>
        <w:t xml:space="preserve">Jeigu Šalis susiduria su </w:t>
      </w:r>
      <w:r w:rsidRPr="00736607">
        <w:rPr>
          <w:rFonts w:ascii="Verdana" w:eastAsia="Arial" w:hAnsi="Verdana" w:cs="Times New Roman"/>
          <w:kern w:val="0"/>
          <w:sz w:val="20"/>
          <w:szCs w:val="20"/>
          <w14:ligatures w14:val="none"/>
        </w:rPr>
        <w:t>S</w:t>
      </w:r>
      <w:r w:rsidRPr="00736607">
        <w:rPr>
          <w:rFonts w:ascii="Verdana" w:eastAsia="Arial" w:hAnsi="Verdana" w:cs="Times New Roman"/>
          <w:kern w:val="0"/>
          <w:sz w:val="20"/>
          <w:szCs w:val="20"/>
          <w:shd w:val="clear" w:color="auto" w:fill="FFFFFF"/>
          <w14:ligatures w14:val="none"/>
        </w:rPr>
        <w:t>utarties vykdymo kliūtimi, ji turi nedelsdama, bet ne vėliau kaip per 5 (penkias) darbo dienas, įspėti kitą Šalį apie tokia</w:t>
      </w:r>
      <w:r w:rsidRPr="00736607">
        <w:rPr>
          <w:rFonts w:ascii="Verdana" w:eastAsia="Arial" w:hAnsi="Verdana" w:cs="Times New Roman"/>
          <w:kern w:val="0"/>
          <w:sz w:val="20"/>
          <w:szCs w:val="20"/>
          <w14:ligatures w14:val="none"/>
        </w:rPr>
        <w:t>s</w:t>
      </w:r>
      <w:r w:rsidRPr="00736607">
        <w:rPr>
          <w:rFonts w:ascii="Verdana" w:eastAsia="Arial" w:hAnsi="Verdana" w:cs="Times New Roman"/>
          <w:kern w:val="0"/>
          <w:sz w:val="20"/>
          <w:szCs w:val="20"/>
          <w:shd w:val="clear" w:color="auto" w:fill="FFFFFF"/>
          <w14:ligatures w14:val="none"/>
        </w:rPr>
        <w:t xml:space="preserve"> kliūtis</w:t>
      </w:r>
      <w:r w:rsidRPr="00736607">
        <w:rPr>
          <w:rFonts w:ascii="Verdana" w:eastAsia="Arial" w:hAnsi="Verdana" w:cs="Times New Roman"/>
          <w:kern w:val="0"/>
          <w:sz w:val="20"/>
          <w:szCs w:val="20"/>
          <w14:ligatures w14:val="none"/>
        </w:rPr>
        <w:t xml:space="preserve"> ir imtis visų nuo jos priklausančių protingų priemonių toms kliūtims pašalinti.</w:t>
      </w:r>
    </w:p>
    <w:p w14:paraId="27D6570D"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ind w:firstLine="53"/>
        <w:jc w:val="both"/>
        <w:rPr>
          <w:rFonts w:ascii="Verdana" w:eastAsia="Arial" w:hAnsi="Verdana" w:cs="Times New Roman"/>
          <w:b/>
          <w:bCs/>
          <w:kern w:val="0"/>
          <w:sz w:val="20"/>
          <w14:ligatures w14:val="none"/>
        </w:rPr>
      </w:pPr>
    </w:p>
    <w:p w14:paraId="64D65594"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4.2.</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Kontaktiniai asmenys</w:t>
      </w:r>
    </w:p>
    <w:p w14:paraId="0D9DF007"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7F0DE72C"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4.2.1.</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36A90BF"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4.2.2.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36607">
        <w:rPr>
          <w:rFonts w:ascii="Verdana" w:eastAsia="Calibri" w:hAnsi="Verdana" w:cs="Times New Roman"/>
          <w:kern w:val="0"/>
          <w:sz w:val="20"/>
          <w:szCs w:val="20"/>
          <w14:ligatures w14:val="none"/>
        </w:rPr>
        <w:t xml:space="preserve"> </w:t>
      </w:r>
      <w:r w:rsidRPr="00736607">
        <w:rPr>
          <w:rFonts w:ascii="Verdana" w:eastAsia="Arial" w:hAnsi="Verdana" w:cs="Times New Roman"/>
          <w:kern w:val="0"/>
          <w:sz w:val="20"/>
          <w:szCs w:val="20"/>
          <w14:ligatures w14:val="none"/>
        </w:rPr>
        <w:t>vardą, pavardę, el. paštą ir telefono numerį.</w:t>
      </w:r>
    </w:p>
    <w:p w14:paraId="3A3FE2B4"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4.2.3.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E8DBC6"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6344003D"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5.</w:t>
      </w:r>
      <w:r w:rsidRPr="00736607">
        <w:rPr>
          <w:rFonts w:ascii="Verdana" w:eastAsia="Calibri" w:hAnsi="Verdana" w:cs="Times New Roman"/>
          <w:kern w:val="0"/>
          <w:sz w:val="20"/>
          <w14:ligatures w14:val="none"/>
        </w:rPr>
        <w:tab/>
      </w:r>
      <w:r w:rsidRPr="00736607">
        <w:rPr>
          <w:rFonts w:ascii="Verdana" w:eastAsia="Arial" w:hAnsi="Verdana" w:cs="Times New Roman"/>
          <w:b/>
          <w:caps/>
          <w:kern w:val="0"/>
          <w:sz w:val="20"/>
          <w:szCs w:val="20"/>
          <w14:ligatures w14:val="none"/>
        </w:rPr>
        <w:t>SUTARTIES VYKDYMO METU PATEIKIAMI dokumentai</w:t>
      </w:r>
    </w:p>
    <w:p w14:paraId="42C9FEAC" w14:textId="77777777" w:rsidR="00736607" w:rsidRPr="00736607" w:rsidRDefault="00736607" w:rsidP="00736607">
      <w:pPr>
        <w:keepNext/>
        <w:keepLines/>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5A3BF682"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5.1.</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496CB3E4"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5.2.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3E036C"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5.3.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8163F04"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387C752A"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lastRenderedPageBreak/>
        <w:t>6.</w:t>
      </w:r>
      <w:r w:rsidRPr="00736607">
        <w:rPr>
          <w:rFonts w:ascii="Verdana" w:eastAsia="Arial" w:hAnsi="Verdana" w:cs="Times New Roman"/>
          <w:b/>
          <w:caps/>
          <w:kern w:val="0"/>
          <w:sz w:val="20"/>
          <w14:ligatures w14:val="none"/>
        </w:rPr>
        <w:tab/>
      </w:r>
      <w:r w:rsidRPr="00736607">
        <w:rPr>
          <w:rFonts w:ascii="Verdana" w:eastAsia="Arial" w:hAnsi="Verdana" w:cs="Times New Roman"/>
          <w:b/>
          <w:kern w:val="0"/>
          <w:sz w:val="20"/>
          <w:szCs w:val="20"/>
          <w14:ligatures w14:val="none"/>
        </w:rPr>
        <w:t>PASLAUGŲ</w:t>
      </w:r>
      <w:r w:rsidRPr="00736607">
        <w:rPr>
          <w:rFonts w:ascii="Verdana" w:eastAsia="Arial" w:hAnsi="Verdana" w:cs="Times New Roman"/>
          <w:b/>
          <w:caps/>
          <w:kern w:val="0"/>
          <w:sz w:val="20"/>
          <w:szCs w:val="20"/>
          <w14:ligatures w14:val="none"/>
        </w:rPr>
        <w:t xml:space="preserve"> </w:t>
      </w:r>
      <w:r w:rsidRPr="00736607">
        <w:rPr>
          <w:rFonts w:ascii="Verdana" w:eastAsia="Arial" w:hAnsi="Verdana" w:cs="Times New Roman"/>
          <w:b/>
          <w:kern w:val="0"/>
          <w:sz w:val="20"/>
          <w:szCs w:val="20"/>
          <w14:ligatures w14:val="none"/>
        </w:rPr>
        <w:t>TEIKIMO</w:t>
      </w:r>
      <w:r w:rsidRPr="00736607">
        <w:rPr>
          <w:rFonts w:ascii="Verdana" w:eastAsia="Arial" w:hAnsi="Verdana" w:cs="Times New Roman"/>
          <w:b/>
          <w:caps/>
          <w:kern w:val="0"/>
          <w:sz w:val="20"/>
          <w:szCs w:val="20"/>
          <w14:ligatures w14:val="none"/>
        </w:rPr>
        <w:t xml:space="preserve"> PABAIGA IR </w:t>
      </w:r>
      <w:r w:rsidRPr="00736607">
        <w:rPr>
          <w:rFonts w:ascii="Verdana" w:eastAsia="Arial" w:hAnsi="Verdana" w:cs="Times New Roman"/>
          <w:b/>
          <w:kern w:val="0"/>
          <w:sz w:val="20"/>
          <w:szCs w:val="20"/>
          <w14:ligatures w14:val="none"/>
        </w:rPr>
        <w:t xml:space="preserve">PASLAUGŲ REZULTATO </w:t>
      </w:r>
      <w:r w:rsidRPr="00736607">
        <w:rPr>
          <w:rFonts w:ascii="Verdana" w:eastAsia="Arial" w:hAnsi="Verdana" w:cs="Times New Roman"/>
          <w:b/>
          <w:caps/>
          <w:kern w:val="0"/>
          <w:sz w:val="20"/>
          <w:szCs w:val="20"/>
          <w14:ligatures w14:val="none"/>
        </w:rPr>
        <w:t>priėmimas</w:t>
      </w:r>
    </w:p>
    <w:p w14:paraId="19A797A3"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rPr>
          <w:rFonts w:ascii="Verdana" w:eastAsia="Arial" w:hAnsi="Verdana" w:cs="Times New Roman"/>
          <w:b/>
          <w:caps/>
          <w:kern w:val="0"/>
          <w:sz w:val="20"/>
          <w14:ligatures w14:val="none"/>
        </w:rPr>
      </w:pPr>
    </w:p>
    <w:p w14:paraId="4D7117B7"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6.1.</w:t>
      </w:r>
      <w:r w:rsidRPr="00736607">
        <w:rPr>
          <w:rFonts w:ascii="Verdana" w:eastAsia="Arial" w:hAnsi="Verdana" w:cs="Times New Roman"/>
          <w:b/>
          <w:kern w:val="0"/>
          <w:sz w:val="20"/>
          <w14:ligatures w14:val="none"/>
        </w:rPr>
        <w:tab/>
      </w:r>
      <w:r w:rsidRPr="00736607">
        <w:rPr>
          <w:rFonts w:ascii="Verdana" w:eastAsia="Arial" w:hAnsi="Verdana" w:cs="Times New Roman"/>
          <w:b/>
          <w:kern w:val="0"/>
          <w:sz w:val="20"/>
          <w:szCs w:val="20"/>
          <w14:ligatures w14:val="none"/>
        </w:rPr>
        <w:t>Paslaugų teikimo pabaiga</w:t>
      </w:r>
    </w:p>
    <w:p w14:paraId="06A7969C"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outlineLvl w:val="1"/>
        <w:rPr>
          <w:rFonts w:ascii="Verdana" w:eastAsia="Arial" w:hAnsi="Verdana" w:cs="Times New Roman"/>
          <w:b/>
          <w:kern w:val="0"/>
          <w:sz w:val="20"/>
          <w14:ligatures w14:val="none"/>
        </w:rPr>
      </w:pPr>
    </w:p>
    <w:p w14:paraId="66498AF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Paslaugų teikimas laikomas užbaigtu, kai yra įvykdytos visos šios sąlygos:</w:t>
      </w:r>
    </w:p>
    <w:p w14:paraId="2E6499E5"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6.1.1.1.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Tiekėjas suteikė visas Paslaugas pagal Sutarties ir </w:t>
      </w:r>
      <w:r w:rsidRPr="00736607">
        <w:rPr>
          <w:rFonts w:ascii="Verdana" w:eastAsia="Calibri" w:hAnsi="Verdana" w:cs="Times New Roman"/>
          <w:kern w:val="0"/>
          <w:sz w:val="20"/>
          <w:szCs w:val="20"/>
          <w14:ligatures w14:val="none"/>
        </w:rPr>
        <w:t>įstatymų bei kitų teisės aktų</w:t>
      </w:r>
      <w:r w:rsidRPr="00736607">
        <w:rPr>
          <w:rFonts w:ascii="Verdana" w:eastAsia="Arial" w:hAnsi="Verdana" w:cs="Times New Roman"/>
          <w:kern w:val="0"/>
          <w:sz w:val="20"/>
          <w:szCs w:val="20"/>
          <w14:ligatures w14:val="none"/>
        </w:rPr>
        <w:t xml:space="preserve"> reikalavimus;</w:t>
      </w:r>
    </w:p>
    <w:p w14:paraId="6470A53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6.1.1.2.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Tiekėjas perdavė Pirkėjui visą reikalingą dokumentaciją, įskaitant naudojimo instrukcijas, sertifikatus ir garantijas (jei to reikalaujama);</w:t>
      </w:r>
    </w:p>
    <w:p w14:paraId="507EB2E0"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6.1.1.3.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Tiekėjas apmokė Pirkėjo personalą, kaip naudotis Paslaugų rezultatu (jeigu to reikalaujama);</w:t>
      </w:r>
    </w:p>
    <w:p w14:paraId="27A1264D"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6.1.1.4.</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6C47132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6.1.1.5.</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Tiekėjas įvykdė kitas sąlygas, numatytas </w:t>
      </w:r>
      <w:r w:rsidRPr="00736607">
        <w:rPr>
          <w:rFonts w:ascii="Verdana" w:eastAsia="Calibri" w:hAnsi="Verdana" w:cs="Times New Roman"/>
          <w:kern w:val="0"/>
          <w:sz w:val="20"/>
          <w:szCs w:val="20"/>
          <w14:ligatures w14:val="none"/>
        </w:rPr>
        <w:t>įstatymuose bei kituose teisės aktuose</w:t>
      </w:r>
      <w:r w:rsidRPr="00736607">
        <w:rPr>
          <w:rFonts w:ascii="Verdana" w:eastAsia="Arial" w:hAnsi="Verdana" w:cs="Times New Roman"/>
          <w:kern w:val="0"/>
          <w:sz w:val="20"/>
          <w:szCs w:val="20"/>
          <w14:ligatures w14:val="none"/>
        </w:rPr>
        <w:t>, Sutartyje ir pasiūlyme, kurios turi būti įvykdytos tam, kad būtų laikoma, jog Paslaugų teikimas yra užbaigtas, ir pateikė Pirkėjui tai įrodančius dokumentus.</w:t>
      </w:r>
    </w:p>
    <w:p w14:paraId="7DB71F20"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75320BFA"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6.2.</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Paslaugų, kurios yra vienkartinio pobūdžio, teikiamos periodiškai arba pagal Pirkėjo Užsakymą perdavimas–priėmimas</w:t>
      </w:r>
    </w:p>
    <w:p w14:paraId="1C0271AE"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24CFDD6E"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6.2.1.</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Tiekėjas privalo </w:t>
      </w:r>
      <w:r w:rsidRPr="00736607">
        <w:rPr>
          <w:rFonts w:ascii="Verdana" w:eastAsia="Calibri" w:hAnsi="Verdana" w:cs="Times New Roman"/>
          <w:kern w:val="0"/>
          <w:sz w:val="20"/>
          <w:szCs w:val="20"/>
          <w14:ligatures w14:val="none"/>
        </w:rPr>
        <w:t>suteikti Paslaugas ir perduoti Paslaugų rezultatą (jei taikoma) Pirkėjui</w:t>
      </w:r>
      <w:r w:rsidRPr="00736607">
        <w:rPr>
          <w:rFonts w:ascii="Verdana" w:eastAsia="Arial" w:hAnsi="Verdana" w:cs="Times New Roman"/>
          <w:kern w:val="0"/>
          <w:sz w:val="20"/>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556E87CC"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5C77DA"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Tiekėjui suteikus Paslaugas, Pirkėjas atlieka jų patikrinimą ir privalo:</w:t>
      </w:r>
    </w:p>
    <w:p w14:paraId="526E9865"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6.2.3.1.</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ne vėliau kaip per 5 (penkias) darbo dienas nuo faktinio Paslaugų suteikimo ir Paslaugų perdavimo–priėmimo akto pateikimo priimti Paslaugų rezultatą, pasirašydamas Paslaugų perdavimo–priėmimo aktą; arba</w:t>
      </w:r>
    </w:p>
    <w:p w14:paraId="77D94F5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6.2.3.2.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w:t>
      </w:r>
      <w:r w:rsidRPr="00736607">
        <w:rPr>
          <w:rFonts w:ascii="Verdana" w:eastAsia="Arial" w:hAnsi="Verdana" w:cs="Times New Roman"/>
          <w:kern w:val="0"/>
          <w:sz w:val="20"/>
          <w:szCs w:val="20"/>
          <w14:ligatures w14:val="none"/>
        </w:rPr>
        <w:lastRenderedPageBreak/>
        <w:t>trūkumų pašalinimo tvarką (</w:t>
      </w:r>
      <w:r w:rsidRPr="00736607">
        <w:rPr>
          <w:rFonts w:ascii="Verdana" w:eastAsia="Arial" w:hAnsi="Verdana" w:cs="Times New Roman"/>
          <w:b/>
          <w:kern w:val="0"/>
          <w:sz w:val="20"/>
          <w:szCs w:val="20"/>
          <w14:ligatures w14:val="none"/>
        </w:rPr>
        <w:t>toliau – Defektų aktas</w:t>
      </w:r>
      <w:r w:rsidRPr="00736607">
        <w:rPr>
          <w:rFonts w:ascii="Verdana" w:eastAsia="Arial" w:hAnsi="Verdana" w:cs="Times New Roman"/>
          <w:kern w:val="0"/>
          <w:sz w:val="20"/>
          <w:szCs w:val="20"/>
          <w14:ligatures w14:val="none"/>
        </w:rPr>
        <w:t>); arba</w:t>
      </w:r>
    </w:p>
    <w:p w14:paraId="66C628C7"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6.2.3.3.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atsisakyti priimti Paslaugų rezultatą ir įteikti (arba išsiųsti) Defektų aktą Tiekėjui dėl netinkamų Paslaugų ar jų dalies.</w:t>
      </w:r>
    </w:p>
    <w:p w14:paraId="5B174883"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6.2.4.</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Paslaugų perdavimo–priėmimo akte turi būti nurodoma data, kada Tiekėjas suteikė Paslaugas ir pateikė visus reikiamus dokumentus.</w:t>
      </w:r>
    </w:p>
    <w:p w14:paraId="2745AAD9"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6.2.5.</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6B817D5"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6.2.6.</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Jeigu Pirkėjas per 5 (penkias) darbo dienas nuo Paslaugų perdavimo–priėmimo akto gavimo nepateikia (neišsiunčia) Tiekėjui Defektų akto, laikoma, kad Pirkėjas Paslaugas priėmė ir joms pretenzijų neturi.</w:t>
      </w:r>
    </w:p>
    <w:p w14:paraId="4F77076B"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6.2.7.</w:t>
      </w:r>
      <w:r w:rsidRPr="00736607">
        <w:rPr>
          <w:rFonts w:ascii="Verdana" w:eastAsia="Calibri" w:hAnsi="Verdana" w:cs="Times New Roman"/>
          <w:kern w:val="0"/>
          <w:sz w:val="20"/>
          <w14:ligatures w14:val="none"/>
        </w:rPr>
        <w:tab/>
      </w:r>
      <w:r w:rsidRPr="00736607">
        <w:rPr>
          <w:rFonts w:ascii="Verdana" w:eastAsia="Calibri" w:hAnsi="Verdana" w:cs="Times New Roman"/>
          <w:kern w:val="0"/>
          <w:sz w:val="20"/>
          <w:szCs w:val="20"/>
          <w14:ligatures w14:val="none"/>
        </w:rPr>
        <w:t xml:space="preserve">Su Paslaugomis susijusių prekių </w:t>
      </w:r>
      <w:r w:rsidRPr="00736607">
        <w:rPr>
          <w:rFonts w:ascii="Verdana" w:eastAsia="Arial" w:hAnsi="Verdana" w:cs="Times New Roman"/>
          <w:kern w:val="0"/>
          <w:sz w:val="20"/>
          <w:szCs w:val="20"/>
          <w14:ligatures w14:val="none"/>
        </w:rPr>
        <w:t>praradimo ar sugadinimo ar atsitiktinio žuvimo rizika Pirkėjui iš Tiekėjo pereina nuo faktinio tokių Paslaugų priėmimo momento.</w:t>
      </w:r>
    </w:p>
    <w:p w14:paraId="246460D3"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6.2.8.</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Pirkėjas turi teisę naudotis Paslaugų rezultatu (jei taikoma) tik po Paslaugų perdavimo–priėmimo akto pasirašymo.</w:t>
      </w:r>
    </w:p>
    <w:p w14:paraId="39E3470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F28E994"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3F95AD48"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6.3.</w:t>
      </w:r>
      <w:r w:rsidRPr="00736607">
        <w:rPr>
          <w:rFonts w:ascii="Verdana" w:eastAsia="Arial" w:hAnsi="Verdana" w:cs="Times New Roman"/>
          <w:b/>
          <w:kern w:val="0"/>
          <w:sz w:val="20"/>
          <w14:ligatures w14:val="none"/>
        </w:rPr>
        <w:tab/>
      </w:r>
      <w:r w:rsidRPr="00736607">
        <w:rPr>
          <w:rFonts w:ascii="Verdana" w:eastAsia="Arial" w:hAnsi="Verdana" w:cs="Times New Roman"/>
          <w:b/>
          <w:kern w:val="0"/>
          <w:sz w:val="20"/>
          <w:szCs w:val="20"/>
          <w14:ligatures w14:val="none"/>
        </w:rPr>
        <w:t>Paslaugų, kurios teikiamos etapais, perdavimas–priėmimas</w:t>
      </w:r>
    </w:p>
    <w:p w14:paraId="6C2566D0"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outlineLvl w:val="1"/>
        <w:rPr>
          <w:rFonts w:ascii="Verdana" w:eastAsia="Arial" w:hAnsi="Verdana" w:cs="Times New Roman"/>
          <w:b/>
          <w:bCs/>
          <w:kern w:val="0"/>
          <w:sz w:val="20"/>
          <w14:ligatures w14:val="none"/>
        </w:rPr>
      </w:pPr>
    </w:p>
    <w:p w14:paraId="71E63A96" w14:textId="77777777" w:rsidR="00736607" w:rsidRPr="00736607" w:rsidRDefault="00736607" w:rsidP="00736607">
      <w:pPr>
        <w:spacing w:after="200" w:line="276" w:lineRule="auto"/>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862849B"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85E860" w14:textId="77777777" w:rsidR="00736607" w:rsidRPr="00736607" w:rsidRDefault="00736607" w:rsidP="00736607">
      <w:pPr>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6.3.3. Pirkėjas pasirašo kiekvieną Paslaugų perdavimo–priėmimo aktą su sąlyga, kad buvo priimti visi ankstesni etapai, jeigu Specialiosiose sąlygose nėra nurodyta kitaip.</w:t>
      </w:r>
    </w:p>
    <w:p w14:paraId="3A30A250" w14:textId="77777777" w:rsidR="00736607" w:rsidRPr="00736607" w:rsidRDefault="00736607" w:rsidP="00736607">
      <w:pPr>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6.3.4. Suteikus visuose etapuose numatytas Paslaugas, t. y. baigus teikti Paslaugas, pasirašomas galutinis suteiktų Paslaugų perdavimo–priėmimo aktas.</w:t>
      </w:r>
    </w:p>
    <w:p w14:paraId="76CF9F11"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lastRenderedPageBreak/>
        <w:t>6.3.5.</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Tiekėjui suteikus Paslaugas konkrečiame etape, Pirkėjas atlieka Paslaugų rezultato patikrinimą ir privalo:</w:t>
      </w:r>
    </w:p>
    <w:p w14:paraId="16163E5F"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6E638B4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6.3.5.2.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36607">
        <w:rPr>
          <w:rFonts w:ascii="Verdana" w:eastAsia="Arial" w:hAnsi="Verdana" w:cs="Times New Roman"/>
          <w:b/>
          <w:kern w:val="0"/>
          <w:sz w:val="20"/>
          <w:szCs w:val="20"/>
          <w14:ligatures w14:val="none"/>
        </w:rPr>
        <w:t>Defektų aktas</w:t>
      </w:r>
      <w:r w:rsidRPr="00736607">
        <w:rPr>
          <w:rFonts w:ascii="Verdana" w:eastAsia="Arial" w:hAnsi="Verdana" w:cs="Times New Roman"/>
          <w:kern w:val="0"/>
          <w:sz w:val="20"/>
          <w:szCs w:val="20"/>
          <w14:ligatures w14:val="none"/>
        </w:rPr>
        <w:t>); arba</w:t>
      </w:r>
    </w:p>
    <w:p w14:paraId="7BE297D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6.3.5.3. atsisakyti priimti Paslaugų etapo rezultatą ir įteikti (arba išsiųsti) Defektų aktą Tiekėjui dėl netinkamai suteiktų šio etapo Paslaugų.</w:t>
      </w:r>
    </w:p>
    <w:p w14:paraId="3EE8729E"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6.3.6.</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Paslaugų perdavimo–priėmimo akte turi būti nurodoma data, kada Tiekėjas suteikė Paslaugas konkrečiame etape ir pateikė visus reikiamus dokumentus (jei taikoma).</w:t>
      </w:r>
    </w:p>
    <w:p w14:paraId="7681EAF1"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6.3.7.</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1F0DB1"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6.3.8.</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F5D401A"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6.3.9.</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Pirkėjas turi teisę naudotis Paslaugų, teikiamų etapais, rezultatu tik po galutinio Paslaugų perdavimo–priėmimo akto pasirašymo, </w:t>
      </w:r>
      <w:r w:rsidRPr="00736607">
        <w:rPr>
          <w:rFonts w:ascii="Verdana" w:eastAsia="Calibri" w:hAnsi="Verdana" w:cs="Times New Roman"/>
          <w:kern w:val="0"/>
          <w:sz w:val="20"/>
          <w:szCs w:val="20"/>
          <w14:ligatures w14:val="none"/>
        </w:rPr>
        <w:t>jeigu kitaip nenumatyta Specialiosiose sąlygose.</w:t>
      </w:r>
    </w:p>
    <w:p w14:paraId="47710893" w14:textId="77777777" w:rsidR="00736607" w:rsidRPr="00736607" w:rsidRDefault="00736607" w:rsidP="00736607">
      <w:pPr>
        <w:keepNext/>
        <w:keepLines/>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5662D527"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8982CA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70F5192B"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7.</w:t>
      </w:r>
      <w:r w:rsidRPr="00736607">
        <w:rPr>
          <w:rFonts w:ascii="Verdana" w:eastAsia="Calibri" w:hAnsi="Verdana" w:cs="Times New Roman"/>
          <w:kern w:val="0"/>
          <w:sz w:val="20"/>
          <w14:ligatures w14:val="none"/>
        </w:rPr>
        <w:tab/>
      </w:r>
      <w:r w:rsidRPr="00736607">
        <w:rPr>
          <w:rFonts w:ascii="Verdana" w:eastAsia="Arial" w:hAnsi="Verdana" w:cs="Times New Roman"/>
          <w:b/>
          <w:caps/>
          <w:kern w:val="0"/>
          <w:sz w:val="20"/>
          <w:szCs w:val="20"/>
          <w14:ligatures w14:val="none"/>
        </w:rPr>
        <w:t>Tiekėjo garantiniai įsipareigojimai</w:t>
      </w:r>
    </w:p>
    <w:p w14:paraId="05D36A0E"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14:ligatures w14:val="none"/>
        </w:rPr>
      </w:pPr>
    </w:p>
    <w:p w14:paraId="1A985010"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ind w:left="360" w:hanging="360"/>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7.1.</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Garantiniai terminai (jei taikoma)</w:t>
      </w:r>
    </w:p>
    <w:p w14:paraId="60443965"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ind w:left="360"/>
        <w:outlineLvl w:val="1"/>
        <w:rPr>
          <w:rFonts w:ascii="Verdana" w:eastAsia="Arial" w:hAnsi="Verdana" w:cs="Times New Roman"/>
          <w:b/>
          <w:kern w:val="0"/>
          <w:sz w:val="20"/>
          <w14:ligatures w14:val="none"/>
        </w:rPr>
      </w:pPr>
    </w:p>
    <w:p w14:paraId="345AD1C0" w14:textId="77777777" w:rsidR="00736607" w:rsidRPr="00736607" w:rsidRDefault="00736607" w:rsidP="00736607">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7.1.1.</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Paslaugų rezultatui taikomas teisės aktuose nustatytas ir (ar) Tiekėjo taikomas garantinis terminas, kuris nurodytas Tiekėjo pasiūlyme, techninėje specifikacijoje ar Specialiosiose </w:t>
      </w:r>
      <w:r w:rsidRPr="00736607">
        <w:rPr>
          <w:rFonts w:ascii="Verdana" w:eastAsia="Arial" w:hAnsi="Verdana" w:cs="Times New Roman"/>
          <w:kern w:val="0"/>
          <w:sz w:val="20"/>
          <w:szCs w:val="20"/>
          <w14:ligatures w14:val="none"/>
        </w:rPr>
        <w:lastRenderedPageBreak/>
        <w:t>sąlygose. Garantinis terminas pradedamas skaičiuoti nuo Paslaugų perdavimo–priėmimo akto pasirašymo dienos.</w:t>
      </w:r>
    </w:p>
    <w:p w14:paraId="1B2D8878" w14:textId="77777777" w:rsidR="00736607" w:rsidRPr="00736607" w:rsidRDefault="00736607" w:rsidP="00736607">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7.1.2.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CD935A4" w14:textId="77777777" w:rsidR="00736607" w:rsidRPr="00736607" w:rsidRDefault="00736607" w:rsidP="00736607">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7.1.3.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3EBAA71" w14:textId="77777777" w:rsidR="00736607" w:rsidRPr="00736607" w:rsidRDefault="00736607" w:rsidP="00736607">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32F6B766"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7.2.</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Pretenzijos dėl Paslaugų trūkumų</w:t>
      </w:r>
    </w:p>
    <w:p w14:paraId="3DE691C1"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517280D0"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7.2.1.</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0C49463"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7D783B"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7.2.3. Jei Tiekėjas nepripažįsta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7A0FE0"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7.2.3.1. jei </w:t>
      </w:r>
      <w:r w:rsidRPr="00736607">
        <w:rPr>
          <w:rFonts w:ascii="Verdana" w:eastAsia="Arial" w:hAnsi="Verdana" w:cs="Times New Roman"/>
          <w:kern w:val="0"/>
          <w:sz w:val="20"/>
          <w:szCs w:val="20"/>
          <w14:ligatures w14:val="none"/>
        </w:rPr>
        <w:t>Paslaugų rezultatas</w:t>
      </w:r>
      <w:r w:rsidRPr="00736607">
        <w:rPr>
          <w:rFonts w:ascii="Verdana" w:eastAsia="Calibri" w:hAnsi="Verdana" w:cs="Times New Roman"/>
          <w:kern w:val="0"/>
          <w:sz w:val="20"/>
          <w:szCs w:val="20"/>
          <w14:ligatures w14:val="none"/>
        </w:rPr>
        <w:t xml:space="preserve"> atitinka Sutartyje ir įstatymuose bei kituose teisės aktuose nurodytus reikalavimus – Pirkėjas;</w:t>
      </w:r>
    </w:p>
    <w:p w14:paraId="2DBFF72B"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7.2.3.2. jei </w:t>
      </w:r>
      <w:r w:rsidRPr="00736607">
        <w:rPr>
          <w:rFonts w:ascii="Verdana" w:eastAsia="Arial" w:hAnsi="Verdana" w:cs="Times New Roman"/>
          <w:kern w:val="0"/>
          <w:sz w:val="20"/>
          <w:szCs w:val="20"/>
          <w14:ligatures w14:val="none"/>
        </w:rPr>
        <w:t>Paslaugų rezultatas</w:t>
      </w:r>
      <w:r w:rsidRPr="00736607">
        <w:rPr>
          <w:rFonts w:ascii="Verdana" w:eastAsia="Calibri" w:hAnsi="Verdana" w:cs="Times New Roman"/>
          <w:kern w:val="0"/>
          <w:sz w:val="20"/>
          <w:szCs w:val="20"/>
          <w14:ligatures w14:val="none"/>
        </w:rPr>
        <w:t xml:space="preserve"> neatitinka Sutartyje ir įstatymuose bei kituose teisės aktuose nurodytų reikalavimų – Tiekėjas.</w:t>
      </w:r>
    </w:p>
    <w:p w14:paraId="3879F60D"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7.2.4. Ekspertizės išvados Šalims yra privalomos.</w:t>
      </w:r>
    </w:p>
    <w:p w14:paraId="39E12ADD"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E362778"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4E94EF80"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lastRenderedPageBreak/>
        <w:t>7.3.</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Paslaugų trūkumų šalinimas</w:t>
      </w:r>
    </w:p>
    <w:p w14:paraId="42B4D139"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2DCB5BBD"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7.3.1.</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Tiekėjas privalo nemokamai pašalinti Paslaugų rezultato trūkumus. Jeigu nustatomi s</w:t>
      </w:r>
      <w:r w:rsidRPr="00736607">
        <w:rPr>
          <w:rFonts w:ascii="Verdana" w:eastAsia="Calibri" w:hAnsi="Verdana" w:cs="Times New Roman"/>
          <w:kern w:val="0"/>
          <w:sz w:val="20"/>
          <w:szCs w:val="20"/>
          <w14:ligatures w14:val="none"/>
        </w:rPr>
        <w:t xml:space="preserve">u Paslaugomis susijusių prekių trūkumai, Tiekėjas privalo </w:t>
      </w:r>
      <w:r w:rsidRPr="00736607">
        <w:rPr>
          <w:rFonts w:ascii="Verdana" w:eastAsia="Arial" w:hAnsi="Verdana" w:cs="Times New Roman"/>
          <w:kern w:val="0"/>
          <w:sz w:val="20"/>
          <w:szCs w:val="20"/>
          <w14:ligatures w14:val="none"/>
        </w:rPr>
        <w:t xml:space="preserve">pašalinti </w:t>
      </w:r>
      <w:r w:rsidRPr="00736607">
        <w:rPr>
          <w:rFonts w:ascii="Verdana" w:eastAsia="Calibri" w:hAnsi="Verdana" w:cs="Times New Roman"/>
          <w:kern w:val="0"/>
          <w:sz w:val="20"/>
          <w:szCs w:val="20"/>
          <w14:ligatures w14:val="none"/>
        </w:rPr>
        <w:t>jų</w:t>
      </w:r>
      <w:r w:rsidRPr="00736607">
        <w:rPr>
          <w:rFonts w:ascii="Verdana" w:eastAsia="Arial" w:hAnsi="Verdana" w:cs="Times New Roman"/>
          <w:kern w:val="0"/>
          <w:sz w:val="20"/>
          <w:szCs w:val="20"/>
          <w14:ligatures w14:val="none"/>
        </w:rPr>
        <w:t xml:space="preserve"> trūkumus, sutaisydamas prekes ar jų dalį arba pakeisdamas prekę nauja preke ar jos dalimi.</w:t>
      </w:r>
    </w:p>
    <w:p w14:paraId="6D8B27F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7.3.2.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8830EE"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7.3.3.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19C9CEFD"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7.3.4.</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E16800C"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7.3.5.</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03B38C7"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7.3.6.</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Tiekėjas, pašalinęs visus Paslaugų trūkumus, privalo apie tai informuoti Pirkėją.</w:t>
      </w:r>
    </w:p>
    <w:p w14:paraId="2AFE2434"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7.3.7.</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BFA6BE"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3D6CCEA5"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7.4.</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Pirkėjo teisės, Tiekėjui nepašalinus Paslaugų trūkumų</w:t>
      </w:r>
    </w:p>
    <w:p w14:paraId="12406118"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4AD97E5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7.4.1.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Jeigu Tiekėjas atsisako pašalinti arba nepašalina Paslaugų trūkumų per Pirkėjo nustatytus protingus terminus, Pirkėjas turi teisę:</w:t>
      </w:r>
    </w:p>
    <w:p w14:paraId="14D04797"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7.4.1.1.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55734FD"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strike/>
          <w:kern w:val="0"/>
          <w:sz w:val="20"/>
          <w:szCs w:val="20"/>
          <w14:ligatures w14:val="none"/>
        </w:rPr>
      </w:pPr>
      <w:r w:rsidRPr="00736607">
        <w:rPr>
          <w:rFonts w:ascii="Verdana" w:eastAsia="Arial" w:hAnsi="Verdana" w:cs="Times New Roman"/>
          <w:kern w:val="0"/>
          <w:sz w:val="20"/>
          <w:szCs w:val="20"/>
          <w14:ligatures w14:val="none"/>
        </w:rPr>
        <w:t>7.4.1.2.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D988C2D"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7.4.1.3.atsisakyti Paslaugų ir nemokėti už tokias Paslaugas ar reikalauti grąžinti už Paslaugas sumokėtą sumą bei nutraukti Sutartį.</w:t>
      </w:r>
    </w:p>
    <w:p w14:paraId="70467203"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7.4.2.</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 xml:space="preserve">Tiekėjui pagal Sutartį mokėtina suma sumažinama tiek, kiek sumažėja Paslaugų vertė </w:t>
      </w:r>
      <w:r w:rsidRPr="00736607">
        <w:rPr>
          <w:rFonts w:ascii="Verdana" w:eastAsia="Arial" w:hAnsi="Verdana" w:cs="Times New Roman"/>
          <w:kern w:val="0"/>
          <w:sz w:val="20"/>
          <w:szCs w:val="20"/>
          <w14:ligatures w14:val="none"/>
        </w:rPr>
        <w:lastRenderedPageBreak/>
        <w:t>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90CADC"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7.4.3.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Tiekėjas privalo patenkinti Pirkėjo pagal Bendrųjų sąlygų 7.4.4 papunktį pareikštą piniginį reikalavimą per 30 (trisdešimt) dienų arba per ilgesnį Pirkėjo reikalavime nurodytą protingą terminą.</w:t>
      </w:r>
    </w:p>
    <w:p w14:paraId="22C337CF"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7.4.4.</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Už vėlavimą pašalinti Paslaugų trūkumus Pirkėjas privalo reikalauti Tiekėjo sumokėti Specialiosiose sąlygose nustatyto dydžio netesybas.</w:t>
      </w:r>
    </w:p>
    <w:p w14:paraId="3640CA87"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6EA67E13"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8.</w:t>
      </w:r>
      <w:r w:rsidRPr="00736607">
        <w:rPr>
          <w:rFonts w:ascii="Verdana" w:eastAsia="Calibri" w:hAnsi="Verdana" w:cs="Times New Roman"/>
          <w:kern w:val="0"/>
          <w:sz w:val="20"/>
          <w14:ligatures w14:val="none"/>
        </w:rPr>
        <w:tab/>
      </w:r>
      <w:r w:rsidRPr="00736607">
        <w:rPr>
          <w:rFonts w:ascii="Verdana" w:eastAsia="Arial" w:hAnsi="Verdana" w:cs="Times New Roman"/>
          <w:b/>
          <w:caps/>
          <w:kern w:val="0"/>
          <w:sz w:val="20"/>
          <w:szCs w:val="20"/>
          <w14:ligatures w14:val="none"/>
        </w:rPr>
        <w:t>PASLAUGŲ SUTEIKIMO TERMINAI</w:t>
      </w:r>
    </w:p>
    <w:p w14:paraId="043F815D"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14:ligatures w14:val="none"/>
        </w:rPr>
      </w:pPr>
    </w:p>
    <w:p w14:paraId="135273FA"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8.1.</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Paslaugų terminai ir teikimo grafikas</w:t>
      </w:r>
    </w:p>
    <w:p w14:paraId="5D37F138"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462DE26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8.1.1.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Tiekėjas privalo suteikti Paslaugas laikydamasis terminų, nurodytų Specialiosiose sąlygose.</w:t>
      </w:r>
    </w:p>
    <w:p w14:paraId="6953B3A7"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8.1.2.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36607">
        <w:rPr>
          <w:rFonts w:ascii="Verdana" w:eastAsia="Arial" w:hAnsi="Verdana" w:cs="Times New Roman"/>
          <w:b/>
          <w:kern w:val="0"/>
          <w:sz w:val="20"/>
          <w:szCs w:val="20"/>
          <w14:ligatures w14:val="none"/>
        </w:rPr>
        <w:t>Grafikas</w:t>
      </w:r>
      <w:r w:rsidRPr="00736607">
        <w:rPr>
          <w:rFonts w:ascii="Verdana" w:eastAsia="Arial" w:hAnsi="Verdana" w:cs="Times New Roman"/>
          <w:kern w:val="0"/>
          <w:sz w:val="20"/>
          <w:szCs w:val="20"/>
          <w14:ligatures w14:val="none"/>
        </w:rPr>
        <w:t>).</w:t>
      </w:r>
    </w:p>
    <w:p w14:paraId="4B2001E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8.1.3.</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Jei aktualu, Grafike turi būti pažymėta, kurios Paslaugos gali būti teikiamos lygiagrečiai, o kurios gali būti teikiamos tik numatytu eiliškumu.</w:t>
      </w:r>
    </w:p>
    <w:p w14:paraId="25F50A6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449BE575"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8.2.</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Netesybos už Paslaugų teikimo vėlavimą</w:t>
      </w:r>
    </w:p>
    <w:p w14:paraId="2BBE9884" w14:textId="77777777" w:rsidR="00736607" w:rsidRPr="00736607" w:rsidRDefault="00736607" w:rsidP="00736607">
      <w:pPr>
        <w:keepNext/>
        <w:keepLines/>
        <w:widowControl w:val="0"/>
        <w:pBdr>
          <w:top w:val="nil"/>
          <w:left w:val="nil"/>
          <w:bottom w:val="nil"/>
          <w:right w:val="nil"/>
          <w:between w:val="nil"/>
        </w:pBdr>
        <w:tabs>
          <w:tab w:val="left" w:pos="709"/>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49EDBFB8" w14:textId="77777777" w:rsidR="00736607" w:rsidRPr="00736607" w:rsidRDefault="00736607" w:rsidP="00736607">
      <w:pPr>
        <w:widowControl w:val="0"/>
        <w:pBdr>
          <w:top w:val="nil"/>
          <w:left w:val="nil"/>
          <w:bottom w:val="nil"/>
          <w:right w:val="nil"/>
          <w:between w:val="nil"/>
        </w:pBdr>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8.2.1.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Jeigu Tiekėjas praleidžia Paslaugų teikimo terminus, nustatytus Specialiosiose sąlygose, Tiekėjui iki Paslaugų suteikimo dienos taikomos Specialiosiose sąlygose nurodyto dydžio netesybos.</w:t>
      </w:r>
    </w:p>
    <w:p w14:paraId="40E0BF6C" w14:textId="77777777" w:rsidR="00736607" w:rsidRPr="00736607" w:rsidRDefault="00736607" w:rsidP="00736607">
      <w:pPr>
        <w:widowControl w:val="0"/>
        <w:pBdr>
          <w:top w:val="nil"/>
          <w:left w:val="nil"/>
          <w:bottom w:val="nil"/>
          <w:right w:val="nil"/>
          <w:between w:val="nil"/>
        </w:pBdr>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8.2.2.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91C7A50"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8.2.3. Jei Tiekėjui pagal šią Sutartį yra priskaičiuotos netesybos, Pirkėjo už </w:t>
      </w:r>
      <w:r w:rsidRPr="00736607">
        <w:rPr>
          <w:rFonts w:ascii="Verdana" w:eastAsia="Arial" w:hAnsi="Verdana" w:cs="Times New Roman"/>
          <w:kern w:val="0"/>
          <w:sz w:val="20"/>
          <w:szCs w:val="20"/>
          <w14:ligatures w14:val="none"/>
        </w:rPr>
        <w:t>Paslaugas</w:t>
      </w:r>
      <w:r w:rsidRPr="00736607">
        <w:rPr>
          <w:rFonts w:ascii="Verdana" w:eastAsia="Calibri" w:hAnsi="Verdana" w:cs="Times New Roman"/>
          <w:kern w:val="0"/>
          <w:sz w:val="20"/>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D0E0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525F0604"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lastRenderedPageBreak/>
        <w:t>9.</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Prievolių pagal Sutartį įvykdymo užtikrinimo būdai</w:t>
      </w:r>
    </w:p>
    <w:p w14:paraId="2276B680" w14:textId="77777777" w:rsidR="00736607" w:rsidRPr="00736607" w:rsidRDefault="00736607" w:rsidP="00736607">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14:ligatures w14:val="none"/>
        </w:rPr>
      </w:pPr>
    </w:p>
    <w:p w14:paraId="3F44075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D99ED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4AAEA373"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10.</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Sutarties įvykdymo užtikrinimas (JEI TAIKOMA)</w:t>
      </w:r>
    </w:p>
    <w:p w14:paraId="28C13F5B"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18A851F7"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shd w:val="clear" w:color="auto" w:fill="FFFFFF"/>
          <w14:ligatures w14:val="none"/>
        </w:rPr>
        <w:t xml:space="preserve">10.1. Šio skyriaus nuostatos taikomos tuomet, jei Specialiosiose sąlygose numatyta, kad tinkamam Sutarties įvykdymui užtikrinti Tiekėjas turi pateikti </w:t>
      </w:r>
      <w:r w:rsidRPr="00736607">
        <w:rPr>
          <w:rFonts w:ascii="Verdana" w:eastAsia="Cambria" w:hAnsi="Verdana" w:cs="Times New Roman"/>
          <w:kern w:val="0"/>
          <w:sz w:val="20"/>
          <w:szCs w:val="20"/>
          <w:shd w:val="clear" w:color="auto" w:fill="FFFFFF"/>
          <w14:ligatures w14:val="none"/>
        </w:rPr>
        <w:t xml:space="preserve">pirmo pareikalavimo </w:t>
      </w:r>
      <w:r w:rsidRPr="00736607">
        <w:rPr>
          <w:rFonts w:ascii="Verdana" w:eastAsia="Arial" w:hAnsi="Verdana" w:cs="Times New Roman"/>
          <w:kern w:val="0"/>
          <w:sz w:val="20"/>
          <w:szCs w:val="20"/>
          <w:shd w:val="clear" w:color="auto" w:fill="FFFFFF"/>
          <w14:ligatures w14:val="none"/>
        </w:rPr>
        <w:t>banko garantiją arba draudimo bendrovės laidavimo draudimo raštą arba kitą Specialiosiose sąlygose nurodytą sutartinių įsipareigojimų įvykdymo užtikrinimą.</w:t>
      </w:r>
    </w:p>
    <w:p w14:paraId="0C5D244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kern w:val="0"/>
          <w:sz w:val="20"/>
          <w:szCs w:val="20"/>
          <w14:ligatures w14:val="none"/>
        </w:rPr>
      </w:pPr>
      <w:r w:rsidRPr="00736607">
        <w:rPr>
          <w:rFonts w:ascii="Verdana" w:eastAsia="Calibri" w:hAnsi="Verdana" w:cs="Times New Roman"/>
          <w:b/>
          <w:kern w:val="0"/>
          <w:sz w:val="20"/>
          <w:szCs w:val="20"/>
          <w14:ligatures w14:val="none"/>
        </w:rPr>
        <w:t>Pastaba.</w:t>
      </w:r>
      <w:r w:rsidRPr="00736607">
        <w:rPr>
          <w:rFonts w:ascii="Verdana" w:eastAsia="Calibri" w:hAnsi="Verdana" w:cs="Times New Roman"/>
          <w:kern w:val="0"/>
          <w:sz w:val="20"/>
          <w:szCs w:val="20"/>
          <w14:ligatures w14:val="none"/>
        </w:rPr>
        <w:t xml:space="preserve"> </w:t>
      </w:r>
      <w:r w:rsidRPr="00736607">
        <w:rPr>
          <w:rFonts w:ascii="Verdana" w:eastAsia="Arial" w:hAnsi="Verdana" w:cs="Times New Roman"/>
          <w:kern w:val="0"/>
          <w:sz w:val="20"/>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45B6CB" w14:textId="77777777" w:rsidR="00736607" w:rsidRPr="00736607" w:rsidRDefault="00736607" w:rsidP="00736607">
      <w:pPr>
        <w:tabs>
          <w:tab w:val="left" w:pos="567"/>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736607">
        <w:rPr>
          <w:rFonts w:ascii="Verdana" w:eastAsia="Cambria" w:hAnsi="Verdana" w:cs="Times New Roman"/>
          <w:kern w:val="0"/>
          <w:sz w:val="20"/>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736607">
        <w:rPr>
          <w:rFonts w:ascii="Verdana" w:eastAsia="Cambria" w:hAnsi="Verdana" w:cs="Times New Roman"/>
          <w:kern w:val="0"/>
          <w:sz w:val="20"/>
          <w:szCs w:val="20"/>
          <w:shd w:val="clear" w:color="auto" w:fill="FFFFFF"/>
          <w14:ligatures w14:val="none"/>
        </w:rPr>
        <w:t xml:space="preserve">), atitinkantį Bendrųjų sąlygų 10 skyriuje nurodytas sąlygas, per Specialiosiose sąlygose nustatytą terminą (toliau – </w:t>
      </w:r>
      <w:r w:rsidRPr="00736607">
        <w:rPr>
          <w:rFonts w:ascii="Verdana" w:eastAsia="Cambria" w:hAnsi="Verdana" w:cs="Times New Roman"/>
          <w:b/>
          <w:kern w:val="0"/>
          <w:sz w:val="20"/>
          <w:szCs w:val="20"/>
          <w:shd w:val="clear" w:color="auto" w:fill="FFFFFF"/>
          <w14:ligatures w14:val="none"/>
        </w:rPr>
        <w:t>Sutarties įvykdymo užtikrinimas</w:t>
      </w:r>
      <w:r w:rsidRPr="00736607">
        <w:rPr>
          <w:rFonts w:ascii="Verdana" w:eastAsia="Cambria" w:hAnsi="Verdana" w:cs="Times New Roman"/>
          <w:kern w:val="0"/>
          <w:sz w:val="20"/>
          <w:szCs w:val="20"/>
          <w:shd w:val="clear" w:color="auto" w:fill="FFFFFF"/>
          <w14:ligatures w14:val="none"/>
        </w:rPr>
        <w:t>).</w:t>
      </w:r>
    </w:p>
    <w:p w14:paraId="49828561"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F43A8F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1B6C814"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267CC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w:t>
      </w:r>
      <w:r w:rsidRPr="00736607">
        <w:rPr>
          <w:rFonts w:ascii="Verdana" w:eastAsia="Calibri" w:hAnsi="Verdana" w:cs="Times New Roman"/>
          <w:kern w:val="0"/>
          <w:sz w:val="20"/>
          <w:szCs w:val="20"/>
          <w14:ligatures w14:val="none"/>
        </w:rPr>
        <w:lastRenderedPageBreak/>
        <w:t>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8D01FC"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10.7. Sutarties įvykdymo užtikrinimas turi įsigalioti ne vėliau negu jo pateikimo Pirkėjui dieną.</w:t>
      </w:r>
    </w:p>
    <w:p w14:paraId="0B91DC6B"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10.8. Sutarties įvykdymo užtikrinimo suma turi būti nurodoma ir išmokama eurais.</w:t>
      </w:r>
    </w:p>
    <w:p w14:paraId="75C1AD5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10.9. Sutarties įvykdymo užtikrinimas turi būti surašytas lietuvių arba kita kalba (esant Pirkėjo prašymui, turi būti pateiktas vertimas į lietuvių kalbą).</w:t>
      </w:r>
    </w:p>
    <w:p w14:paraId="2224C757"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10.10. Sutarties įvykdymo užtikrinime nurodytas jo galiojimo terminas turi būti ne trumpesnis nei nurodytas Specialiosiose sąlygose.</w:t>
      </w:r>
    </w:p>
    <w:p w14:paraId="78002680"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D1EACC"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10.12. Jeigu Sutartyje nustatytomis sąlygomis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suteikimo terminas yra pratęsiamas arba nukeliamas dėl Sutarties sustabdymo, arba suteikti </w:t>
      </w:r>
      <w:r w:rsidRPr="00736607">
        <w:rPr>
          <w:rFonts w:ascii="Verdana" w:eastAsia="Arial" w:hAnsi="Verdana" w:cs="Times New Roman"/>
          <w:kern w:val="0"/>
          <w:sz w:val="20"/>
          <w:szCs w:val="20"/>
          <w14:ligatures w14:val="none"/>
        </w:rPr>
        <w:t>Paslaugas</w:t>
      </w:r>
      <w:r w:rsidRPr="00736607">
        <w:rPr>
          <w:rFonts w:ascii="Verdana" w:eastAsia="Calibri" w:hAnsi="Verdana" w:cs="Times New Roman"/>
          <w:kern w:val="0"/>
          <w:sz w:val="20"/>
          <w:szCs w:val="20"/>
          <w14:ligatures w14:val="none"/>
        </w:rPr>
        <w:t xml:space="preserve"> arba taisyti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82955F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D3FE56" w14:textId="77777777" w:rsidR="00736607" w:rsidRPr="00736607" w:rsidRDefault="00736607" w:rsidP="00736607">
      <w:pPr>
        <w:tabs>
          <w:tab w:val="left" w:pos="567"/>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D0EAA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0C6F877"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10.16. Pirkėjas gali pasinaudoti Sutarties įvykdymo užtikrinimu, esant bet kuriai iš žemiau nurodytų aplinkybių:</w:t>
      </w:r>
    </w:p>
    <w:p w14:paraId="0C36A10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10.16.1. Tiekėjas neįvykdė, nevykdo arba netinkamai vykdo savo įsipareigojimus pagal Sutartį;</w:t>
      </w:r>
    </w:p>
    <w:p w14:paraId="26CB90E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10.16.2. Tiekėjas per protingai nustatytą laikotarpį neįvykdo Pirkėjo nurodymo ištaisyti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trūkumus;</w:t>
      </w:r>
    </w:p>
    <w:p w14:paraId="6A83038C"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2C07F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10.16.4. Tiekėjas be pateisinamos priežasties (ne Sutartyje nustatytais atvejais) vienašališkai nutraukia Sutartį.</w:t>
      </w:r>
    </w:p>
    <w:p w14:paraId="1739B2F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b/>
          <w:bCs/>
          <w:kern w:val="0"/>
          <w:sz w:val="20"/>
          <w14:ligatures w14:val="none"/>
        </w:rPr>
      </w:pPr>
    </w:p>
    <w:p w14:paraId="1B92B433" w14:textId="77777777" w:rsidR="00736607" w:rsidRPr="00736607" w:rsidRDefault="00736607" w:rsidP="00736607">
      <w:pPr>
        <w:keepNext/>
        <w:keepLines/>
        <w:tabs>
          <w:tab w:val="left" w:pos="567"/>
          <w:tab w:val="left" w:pos="851"/>
          <w:tab w:val="left" w:pos="992"/>
          <w:tab w:val="left" w:pos="1134"/>
        </w:tabs>
        <w:spacing w:after="200" w:line="276" w:lineRule="auto"/>
        <w:jc w:val="center"/>
        <w:rPr>
          <w:rFonts w:ascii="Verdana" w:eastAsia="Cambria" w:hAnsi="Verdana" w:cs="Times New Roman"/>
          <w:caps/>
          <w:kern w:val="0"/>
          <w:sz w:val="20"/>
          <w:szCs w:val="20"/>
          <w14:ligatures w14:val="none"/>
          <w14:numSpacing w14:val="tabular"/>
        </w:rPr>
      </w:pPr>
      <w:r w:rsidRPr="00736607">
        <w:rPr>
          <w:rFonts w:ascii="Verdana" w:eastAsia="Cambria" w:hAnsi="Verdana" w:cs="Times New Roman"/>
          <w:b/>
          <w:caps/>
          <w:kern w:val="0"/>
          <w:sz w:val="20"/>
          <w:szCs w:val="20"/>
          <w14:ligatures w14:val="none"/>
          <w14:numSpacing w14:val="tabular"/>
        </w:rPr>
        <w:t>11.</w:t>
      </w:r>
      <w:r w:rsidRPr="00736607">
        <w:rPr>
          <w:rFonts w:ascii="Verdana" w:eastAsia="Cambria" w:hAnsi="Verdana" w:cs="Times New Roman"/>
          <w:b/>
          <w:bCs/>
          <w:caps/>
          <w:kern w:val="0"/>
          <w:sz w:val="20"/>
          <w14:ligatures w14:val="none"/>
          <w14:numSpacing w14:val="tabular"/>
        </w:rPr>
        <w:tab/>
      </w:r>
      <w:r w:rsidRPr="00736607">
        <w:rPr>
          <w:rFonts w:ascii="Verdana" w:eastAsia="Cambria" w:hAnsi="Verdana" w:cs="Times New Roman"/>
          <w:b/>
          <w:caps/>
          <w:kern w:val="0"/>
          <w:sz w:val="20"/>
          <w:szCs w:val="20"/>
          <w14:ligatures w14:val="none"/>
          <w14:numSpacing w14:val="tabular"/>
        </w:rPr>
        <w:t>SUTARTIES KAINA IR JOS PERSKAIČIAVIMAS</w:t>
      </w:r>
    </w:p>
    <w:p w14:paraId="6617CA8A"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39C1EAF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F5F257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11.2. Pradinės sutarties vertė yra nurodyta Specialiosiose sąlygose.</w:t>
      </w:r>
    </w:p>
    <w:p w14:paraId="602C76F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4DC681A"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11.4. Sutarties kainos peržiūra atliekama Specialiosiose sąlygose nustatyta tvarka.</w:t>
      </w:r>
    </w:p>
    <w:p w14:paraId="369271C8"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2B23D24F" w14:textId="77777777" w:rsidR="00736607" w:rsidRPr="00736607" w:rsidRDefault="00736607" w:rsidP="00736607">
      <w:pPr>
        <w:keepNext/>
        <w:keepLines/>
        <w:tabs>
          <w:tab w:val="left" w:pos="567"/>
          <w:tab w:val="left" w:pos="851"/>
          <w:tab w:val="left" w:pos="992"/>
          <w:tab w:val="left" w:pos="1134"/>
        </w:tabs>
        <w:spacing w:after="200" w:line="276" w:lineRule="auto"/>
        <w:jc w:val="center"/>
        <w:rPr>
          <w:rFonts w:ascii="Verdana" w:eastAsia="Cambria" w:hAnsi="Verdana" w:cs="Times New Roman"/>
          <w:b/>
          <w:caps/>
          <w:kern w:val="0"/>
          <w:sz w:val="20"/>
          <w:szCs w:val="20"/>
          <w14:ligatures w14:val="none"/>
          <w14:numSpacing w14:val="tabular"/>
        </w:rPr>
      </w:pPr>
      <w:r w:rsidRPr="00736607">
        <w:rPr>
          <w:rFonts w:ascii="Verdana" w:eastAsia="Cambria" w:hAnsi="Verdana" w:cs="Times New Roman"/>
          <w:b/>
          <w:caps/>
          <w:kern w:val="0"/>
          <w:sz w:val="20"/>
          <w:szCs w:val="20"/>
          <w14:ligatures w14:val="none"/>
          <w14:numSpacing w14:val="tabular"/>
        </w:rPr>
        <w:t>12.</w:t>
      </w:r>
      <w:r w:rsidRPr="00736607">
        <w:rPr>
          <w:rFonts w:ascii="Verdana" w:eastAsia="Cambria" w:hAnsi="Verdana" w:cs="Times New Roman"/>
          <w:b/>
          <w:bCs/>
          <w:caps/>
          <w:kern w:val="0"/>
          <w:sz w:val="20"/>
          <w14:ligatures w14:val="none"/>
          <w14:numSpacing w14:val="tabular"/>
        </w:rPr>
        <w:tab/>
      </w:r>
      <w:r w:rsidRPr="00736607">
        <w:rPr>
          <w:rFonts w:ascii="Verdana" w:eastAsia="Cambria" w:hAnsi="Verdana" w:cs="Times New Roman"/>
          <w:b/>
          <w:caps/>
          <w:kern w:val="0"/>
          <w:sz w:val="20"/>
          <w:szCs w:val="20"/>
          <w14:ligatures w14:val="none"/>
          <w14:numSpacing w14:val="tabular"/>
        </w:rPr>
        <w:t>ATSISKAITYMO TVARKA</w:t>
      </w:r>
    </w:p>
    <w:p w14:paraId="1847F393" w14:textId="77777777" w:rsidR="00736607" w:rsidRPr="00736607" w:rsidRDefault="00736607" w:rsidP="00736607">
      <w:pPr>
        <w:keepNext/>
        <w:keepLines/>
        <w:tabs>
          <w:tab w:val="left" w:pos="567"/>
          <w:tab w:val="left" w:pos="851"/>
          <w:tab w:val="left" w:pos="992"/>
          <w:tab w:val="left" w:pos="1134"/>
        </w:tabs>
        <w:spacing w:after="200" w:line="276" w:lineRule="auto"/>
        <w:jc w:val="center"/>
        <w:rPr>
          <w:rFonts w:ascii="Verdana" w:eastAsia="Cambria" w:hAnsi="Verdana" w:cs="Times New Roman"/>
          <w:b/>
          <w:bCs/>
          <w:caps/>
          <w:kern w:val="0"/>
          <w:sz w:val="20"/>
          <w14:ligatures w14:val="none"/>
          <w14:numSpacing w14:val="tabular"/>
        </w:rPr>
      </w:pPr>
    </w:p>
    <w:p w14:paraId="1B57FDD6"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12.1.</w:t>
      </w:r>
      <w:r w:rsidRPr="00736607">
        <w:rPr>
          <w:rFonts w:ascii="Verdana" w:eastAsia="Calibri" w:hAnsi="Verdana" w:cs="Times New Roman"/>
          <w:kern w:val="0"/>
          <w:sz w:val="20"/>
          <w14:ligatures w14:val="none"/>
        </w:rPr>
        <w:tab/>
      </w:r>
      <w:r w:rsidRPr="00736607">
        <w:rPr>
          <w:rFonts w:ascii="Verdana" w:eastAsia="Arial" w:hAnsi="Verdana" w:cs="Times New Roman"/>
          <w:b/>
          <w:kern w:val="0"/>
          <w:sz w:val="20"/>
          <w:szCs w:val="20"/>
          <w14:ligatures w14:val="none"/>
        </w:rPr>
        <w:t>Išankstinis mokėjimas (avansas) (jei taikoma)</w:t>
      </w:r>
    </w:p>
    <w:p w14:paraId="19B1AD65"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5055CD70"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12.1.1. Bendrųjų sąlygų 12.1 poskyrio sąlygos taikomos tuo atveju, jei Specialiosiose sąlygose yra nurodyta, kad Tiekėjui mokamas išankstinis mokėjimas (avansas) (toliau –</w:t>
      </w:r>
      <w:r w:rsidRPr="00736607">
        <w:rPr>
          <w:rFonts w:ascii="Verdana" w:eastAsia="Calibri" w:hAnsi="Verdana" w:cs="Times New Roman"/>
          <w:b/>
          <w:kern w:val="0"/>
          <w:sz w:val="20"/>
          <w:szCs w:val="20"/>
          <w14:ligatures w14:val="none"/>
        </w:rPr>
        <w:t xml:space="preserve"> Avansas</w:t>
      </w:r>
      <w:r w:rsidRPr="00736607">
        <w:rPr>
          <w:rFonts w:ascii="Verdana" w:eastAsia="Calibri" w:hAnsi="Verdana" w:cs="Times New Roman"/>
          <w:kern w:val="0"/>
          <w:sz w:val="20"/>
          <w:szCs w:val="20"/>
          <w14:ligatures w14:val="none"/>
        </w:rPr>
        <w:t>).</w:t>
      </w:r>
    </w:p>
    <w:p w14:paraId="06B7220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12.1.2. Pirkėjas sumoka Tiekėjui ne didesnį kaip Specialiosiose sąlygose nurodyto dydžio Avansą.</w:t>
      </w:r>
    </w:p>
    <w:p w14:paraId="3AA1F077"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36607">
        <w:rPr>
          <w:rFonts w:ascii="Verdana" w:eastAsia="Calibri" w:hAnsi="Verdana" w:cs="Times New Roman"/>
          <w:b/>
          <w:kern w:val="0"/>
          <w:sz w:val="20"/>
          <w:szCs w:val="20"/>
          <w14:ligatures w14:val="none"/>
        </w:rPr>
        <w:t>Avanso užtikrinimas</w:t>
      </w:r>
      <w:r w:rsidRPr="00736607">
        <w:rPr>
          <w:rFonts w:ascii="Verdana" w:eastAsia="Calibri" w:hAnsi="Verdana" w:cs="Times New Roman"/>
          <w:kern w:val="0"/>
          <w:sz w:val="20"/>
          <w:szCs w:val="20"/>
          <w14:ligatures w14:val="none"/>
        </w:rPr>
        <w:t>).</w:t>
      </w:r>
    </w:p>
    <w:p w14:paraId="7192D15B"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b/>
          <w:kern w:val="0"/>
          <w:sz w:val="20"/>
          <w:szCs w:val="20"/>
          <w14:ligatures w14:val="none"/>
        </w:rPr>
        <w:t>Pastaba.</w:t>
      </w:r>
      <w:r w:rsidRPr="00736607">
        <w:rPr>
          <w:rFonts w:ascii="Verdana" w:eastAsia="Calibri" w:hAnsi="Verdana" w:cs="Times New Roman"/>
          <w:kern w:val="0"/>
          <w:sz w:val="20"/>
          <w:szCs w:val="20"/>
          <w14:ligatures w14:val="none"/>
        </w:rPr>
        <w:t xml:space="preserve"> </w:t>
      </w:r>
      <w:r w:rsidRPr="00736607">
        <w:rPr>
          <w:rFonts w:ascii="Verdana" w:eastAsia="Arial" w:hAnsi="Verdana" w:cs="Times New Roman"/>
          <w:kern w:val="0"/>
          <w:sz w:val="20"/>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36607">
        <w:rPr>
          <w:rFonts w:ascii="Verdana" w:eastAsia="Calibri" w:hAnsi="Verdana" w:cs="Times New Roman"/>
          <w:kern w:val="0"/>
          <w:sz w:val="20"/>
          <w:szCs w:val="20"/>
          <w14:ligatures w14:val="none"/>
        </w:rPr>
        <w:t xml:space="preserve"> </w:t>
      </w:r>
      <w:r w:rsidRPr="00736607">
        <w:rPr>
          <w:rFonts w:ascii="Verdana" w:eastAsia="Arial" w:hAnsi="Verdana" w:cs="Times New Roman"/>
          <w:kern w:val="0"/>
          <w:sz w:val="20"/>
          <w:szCs w:val="20"/>
          <w:shd w:val="clear" w:color="auto" w:fill="FFFFFF"/>
          <w14:ligatures w14:val="none"/>
        </w:rPr>
        <w:t>įstatymų bei kitų teisės aktų</w:t>
      </w:r>
      <w:r w:rsidRPr="00736607">
        <w:rPr>
          <w:rFonts w:ascii="Verdana" w:eastAsia="Arial" w:hAnsi="Verdana" w:cs="Times New Roman"/>
          <w:kern w:val="0"/>
          <w:sz w:val="20"/>
          <w:szCs w:val="20"/>
          <w14:ligatures w14:val="none"/>
        </w:rPr>
        <w:t xml:space="preserve"> </w:t>
      </w:r>
      <w:r w:rsidRPr="00736607">
        <w:rPr>
          <w:rFonts w:ascii="Verdana" w:eastAsia="Arial" w:hAnsi="Verdana" w:cs="Times New Roman"/>
          <w:kern w:val="0"/>
          <w:sz w:val="20"/>
          <w:szCs w:val="20"/>
          <w:shd w:val="clear" w:color="auto" w:fill="FFFFFF"/>
          <w14:ligatures w14:val="none"/>
        </w:rPr>
        <w:t>nuostatas.</w:t>
      </w:r>
    </w:p>
    <w:p w14:paraId="28767EE1"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4EE4A17"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9D31B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D891FC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12.1.7. Avanso užtikrinimo suma turi būti nurodoma ir išmokama eurais.</w:t>
      </w:r>
    </w:p>
    <w:p w14:paraId="50942CFE"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12.1.8. Avanso užtikrinimas turi būti surašytas lietuvių arba kita kalba (esant Pirkėjo prašymui, turi būti pateiktas vertimas į lietuvių kalbą).</w:t>
      </w:r>
    </w:p>
    <w:p w14:paraId="5F8EEC1B"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12.1.9. Avanso užtikrinimas, neatitinkantis šiame Sutarties poskyryje nustatytų reikalavimų, nebus priimamas.</w:t>
      </w:r>
    </w:p>
    <w:p w14:paraId="0904ADD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8EB9E6"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657E726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12.1.12. Nutraukus Sutartį, Tiekėjas privalo grąžinti Pirkėjui gautą Avansą per 5 (penkias) darbo dienas (jeigu dalis </w:t>
      </w:r>
      <w:r w:rsidRPr="00736607">
        <w:rPr>
          <w:rFonts w:ascii="Verdana" w:eastAsia="Arial" w:hAnsi="Verdana" w:cs="Times New Roman"/>
          <w:kern w:val="0"/>
          <w:sz w:val="20"/>
          <w:szCs w:val="20"/>
          <w14:ligatures w14:val="none"/>
        </w:rPr>
        <w:t>Paslaugų yra suteikta</w:t>
      </w:r>
      <w:r w:rsidRPr="00736607">
        <w:rPr>
          <w:rFonts w:ascii="Verdana" w:eastAsia="Calibri" w:hAnsi="Verdana" w:cs="Times New Roman"/>
          <w:kern w:val="0"/>
          <w:sz w:val="20"/>
          <w:szCs w:val="20"/>
          <w14:ligatures w14:val="none"/>
        </w:rPr>
        <w:t xml:space="preserve">, Pirkėjas jas yra priėmęs ir </w:t>
      </w:r>
      <w:r w:rsidRPr="00736607">
        <w:rPr>
          <w:rFonts w:ascii="Verdana" w:eastAsia="Arial" w:hAnsi="Verdana" w:cs="Times New Roman"/>
          <w:kern w:val="0"/>
          <w:sz w:val="20"/>
          <w:szCs w:val="20"/>
          <w14:ligatures w14:val="none"/>
        </w:rPr>
        <w:t>Paslaugų rezultatu</w:t>
      </w:r>
      <w:r w:rsidRPr="00736607">
        <w:rPr>
          <w:rFonts w:ascii="Verdana" w:eastAsia="Calibri" w:hAnsi="Verdana" w:cs="Times New Roman"/>
          <w:kern w:val="0"/>
          <w:sz w:val="20"/>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F724E5"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14:ligatures w14:val="none"/>
        </w:rPr>
      </w:pPr>
    </w:p>
    <w:p w14:paraId="2A4F325F"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12.2.</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Mokėjimų tvarka</w:t>
      </w:r>
    </w:p>
    <w:p w14:paraId="3B4C1D6F"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72120AA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12.2.1.</w:t>
      </w:r>
      <w:r w:rsidRPr="00736607">
        <w:rPr>
          <w:rFonts w:ascii="Verdana" w:eastAsia="Arial" w:hAnsi="Verdana" w:cs="Times New Roman"/>
          <w:kern w:val="0"/>
          <w:sz w:val="20"/>
          <w14:ligatures w14:val="none"/>
        </w:rPr>
        <w:tab/>
      </w:r>
      <w:r w:rsidRPr="00736607">
        <w:rPr>
          <w:rFonts w:ascii="Verdana" w:eastAsia="Calibri" w:hAnsi="Verdana" w:cs="Times New Roman"/>
          <w:kern w:val="0"/>
          <w:sz w:val="20"/>
          <w:szCs w:val="20"/>
          <w14:ligatures w14:val="none"/>
        </w:rPr>
        <w:t xml:space="preserve">Tiekėjas išrašo Sąskaitą tik Šalims pasirašius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perdavimo–priėmimo aktą, jeigu kitaip nenumatyta Specialiosiose sąlygose</w:t>
      </w:r>
      <w:r w:rsidRPr="00736607">
        <w:rPr>
          <w:rFonts w:ascii="Verdana" w:eastAsia="Arial" w:hAnsi="Verdana" w:cs="Times New Roman"/>
          <w:kern w:val="0"/>
          <w:sz w:val="20"/>
          <w:szCs w:val="20"/>
          <w14:ligatures w14:val="none"/>
        </w:rPr>
        <w:t>:</w:t>
      </w:r>
    </w:p>
    <w:p w14:paraId="392EC47D"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12.2.1.1.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234CEF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12.2.1.2. </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Europos elektroninių sąskaitų faktūrų standarto neatitinkančią elektroninę sąskaitą </w:t>
      </w:r>
      <w:r w:rsidRPr="00736607">
        <w:rPr>
          <w:rFonts w:ascii="Verdana" w:eastAsia="Arial" w:hAnsi="Verdana" w:cs="Times New Roman"/>
          <w:kern w:val="0"/>
          <w:sz w:val="20"/>
          <w:szCs w:val="20"/>
          <w14:ligatures w14:val="none"/>
        </w:rPr>
        <w:lastRenderedPageBreak/>
        <w:t>faktūrą Tiekėjas gali teikti tik naudodamasis Sąskaitų administravimo bendrosios informacinės sistemos (toliau – SABIS) priemonėmis.</w:t>
      </w:r>
    </w:p>
    <w:p w14:paraId="4EF3E418"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823FD0"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12.2.3.</w:t>
      </w:r>
      <w:r w:rsidRPr="00736607">
        <w:rPr>
          <w:rFonts w:ascii="Verdana" w:eastAsia="Calibri" w:hAnsi="Verdana" w:cs="Times New Roman"/>
          <w:kern w:val="0"/>
          <w:sz w:val="20"/>
          <w14:ligatures w14:val="none"/>
        </w:rPr>
        <w:tab/>
      </w:r>
      <w:r w:rsidRPr="00736607">
        <w:rPr>
          <w:rFonts w:ascii="Verdana" w:eastAsia="Calibri" w:hAnsi="Verdana" w:cs="Times New Roman"/>
          <w:kern w:val="0"/>
          <w:sz w:val="20"/>
          <w:szCs w:val="20"/>
          <w14:ligatures w14:val="none"/>
        </w:rPr>
        <w:t>Išankstinio mokėjimo sąskaitas (jeigu Specialiosiose sąlygose yra numatytas Avanso mokėjimas) Tiekėjas privalo pateikti šiame Sutarties poskyryje nustatyta tvarka.</w:t>
      </w:r>
    </w:p>
    <w:p w14:paraId="08D6F94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12.2.4.</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Pirkėjas atlieka mokėjimus už Paslaugas Specialiosiose sąlygose nustatytais terminais.</w:t>
      </w:r>
    </w:p>
    <w:p w14:paraId="3A254BFE"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12.2.5.</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Už mokėjimų pagal Sutartį vėlavimus Pirkėjui taikomos netesybos Specialiosiose sąlygose nustatyta tvarka.</w:t>
      </w:r>
    </w:p>
    <w:p w14:paraId="43E12225"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12.2.6.</w:t>
      </w:r>
      <w:r w:rsidRPr="00736607">
        <w:rPr>
          <w:rFonts w:ascii="Verdana" w:eastAsia="Calibri" w:hAnsi="Verdana" w:cs="Times New Roman"/>
          <w:kern w:val="0"/>
          <w:sz w:val="20"/>
          <w14:ligatures w14:val="none"/>
        </w:rPr>
        <w:tab/>
      </w:r>
      <w:r w:rsidRPr="00736607">
        <w:rPr>
          <w:rFonts w:ascii="Verdana" w:eastAsia="Arial" w:hAnsi="Verdana" w:cs="Times New Roman"/>
          <w:kern w:val="0"/>
          <w:sz w:val="20"/>
          <w:szCs w:val="20"/>
          <w14:ligatures w14:val="none"/>
        </w:rPr>
        <w:t>Jei Paslaugos teikiamos etapais ar periodais aukščiau nurodyta atsiskaitymo tvarka galioja kiekvienam Paslaugų teikimo etapui ar periodui, jei Specialiosiose sąlygose nenustatyta kitaip.</w:t>
      </w:r>
    </w:p>
    <w:p w14:paraId="2EE7BB3C" w14:textId="77777777" w:rsidR="00736607" w:rsidRPr="00736607" w:rsidRDefault="00736607" w:rsidP="00736607">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12.2.7.</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06C5D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1DDF8E50"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12.3.</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Kiti atsiskaitymo klausimai</w:t>
      </w:r>
    </w:p>
    <w:p w14:paraId="24634D0F"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1090028E"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12.3.1.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Pirkėjas privalo pervesti mokėjimus Tiekėjui į Tiekėjo banko sąskaitą, nurodytą Specialiosiose sąlygose.</w:t>
      </w:r>
    </w:p>
    <w:p w14:paraId="7FBECDB6"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12.3.2.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E6ADEF"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12.3.3.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Visi mokėjimai pagal Sutartį atliekami eurais.</w:t>
      </w:r>
    </w:p>
    <w:p w14:paraId="0DAB9C8B"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12.3.4.</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Už pavėluotus mokėjimus pagal Sutartį mokančioji Šalis privalo sumokėti kitai Šaliai Specialiosiose sąlygose nurodyto dydžio netesybas.</w:t>
      </w:r>
    </w:p>
    <w:p w14:paraId="0BA1377F"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42DAC30D"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13.</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Konfidenciali informacija</w:t>
      </w:r>
    </w:p>
    <w:p w14:paraId="5D79A13D"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1E2B80FF"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00765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lastRenderedPageBreak/>
        <w:t>13.2.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Šalis turi teisę atskleisti kitos Šalies konfidencialią informaciją šiais atvejais:</w:t>
      </w:r>
    </w:p>
    <w:p w14:paraId="5AC83720"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13.2.1.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F7B2D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13.2.2.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konfidencialią informaciją yra būtina atskleisti pagal </w:t>
      </w:r>
      <w:r w:rsidRPr="00736607">
        <w:rPr>
          <w:rFonts w:ascii="Verdana" w:eastAsia="Calibri" w:hAnsi="Verdana" w:cs="Times New Roman"/>
          <w:kern w:val="0"/>
          <w:sz w:val="20"/>
          <w:szCs w:val="20"/>
          <w14:ligatures w14:val="none"/>
        </w:rPr>
        <w:t>įstatymų bei kitų teisės aktų</w:t>
      </w:r>
      <w:r w:rsidRPr="00736607">
        <w:rPr>
          <w:rFonts w:ascii="Verdana" w:eastAsia="Arial" w:hAnsi="Verdana" w:cs="Times New Roman"/>
          <w:kern w:val="0"/>
          <w:sz w:val="20"/>
          <w:szCs w:val="20"/>
          <w14:ligatures w14:val="none"/>
        </w:rPr>
        <w:t xml:space="preserve"> reikalavimus, įskaitant atvejus, kai to reikalauja viešojo administravimo subjektai, taip, kaip jie apibrėžti Lietuvos Respublikos viešojo administravimo įstatyme.</w:t>
      </w:r>
    </w:p>
    <w:p w14:paraId="32940738"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13.3.</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Prieš atskleisdama konfidencialią informaciją, Šalis privalo informuoti kitą Šalį (tiek, kiek tai nedraudžiama pagal </w:t>
      </w:r>
      <w:r w:rsidRPr="00736607">
        <w:rPr>
          <w:rFonts w:ascii="Verdana" w:eastAsia="Calibri" w:hAnsi="Verdana" w:cs="Times New Roman"/>
          <w:kern w:val="0"/>
          <w:sz w:val="20"/>
          <w:szCs w:val="20"/>
          <w14:ligatures w14:val="none"/>
        </w:rPr>
        <w:t>įstatymus bei kitus teisės aktus</w:t>
      </w:r>
      <w:r w:rsidRPr="00736607">
        <w:rPr>
          <w:rFonts w:ascii="Verdana" w:eastAsia="Arial" w:hAnsi="Verdana" w:cs="Times New Roman"/>
          <w:kern w:val="0"/>
          <w:sz w:val="20"/>
          <w:szCs w:val="20"/>
          <w14:ligatures w14:val="none"/>
        </w:rPr>
        <w:t>) apie būtinybę arba gautą viešojo administravimo subjekto reikalavimą atskleisti konfidencialią informaciją ir imtis protingų priemonių, siekdama užtikrinti atskleistos informacijos konfidencialumą.</w:t>
      </w:r>
    </w:p>
    <w:p w14:paraId="73E5BC8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13.4.</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Šalis atsako:</w:t>
      </w:r>
    </w:p>
    <w:p w14:paraId="4F7E179A"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13.4.1.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už bet kokį neteisėtą, įskaitant atsitiktinį, kitos Šalies konfidencialios informacijos ar bet kurios jos dalies atskleidimą ar perdavimą arba konfidencialios informacijos neteisėtą naudojimą;</w:t>
      </w:r>
    </w:p>
    <w:p w14:paraId="335C4E55"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13.4.2.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už tai, kad nesiėmė visų protingų veiksmų, kad išsaugotų ir apsaugotų kitos Šalies konfidencialią informaciją ar bet kurią jos dalį, užkirstų kelią tolesniam jos neteisėtam atskleidimui, perdavimui ar naudojimui.</w:t>
      </w:r>
    </w:p>
    <w:p w14:paraId="7735CF1E"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13.5.</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Šalis, nepagrįstai atskleidusi kitos Šalies konfidencialią informaciją, privalo sumokėti kitai Šaliai Specialiosiose sąlygose nurodyto dydžio baudą.</w:t>
      </w:r>
    </w:p>
    <w:p w14:paraId="6657B39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4D91DE9B"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14.</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Asmens duomenų apsauga</w:t>
      </w:r>
    </w:p>
    <w:p w14:paraId="7015BAF8"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0CB2B40F"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14.1.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B24F95"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14.2.</w:t>
      </w:r>
      <w:r w:rsidRPr="00736607">
        <w:rPr>
          <w:rFonts w:ascii="Verdana" w:eastAsia="Calibri" w:hAnsi="Verdana" w:cs="Times New Roman"/>
          <w:kern w:val="0"/>
          <w:sz w:val="20"/>
          <w14:ligatures w14:val="none"/>
        </w:rPr>
        <w:tab/>
      </w:r>
      <w:r w:rsidRPr="00736607">
        <w:rPr>
          <w:rFonts w:ascii="Verdana" w:eastAsia="Calibri" w:hAnsi="Verdana" w:cs="Times New Roman"/>
          <w:kern w:val="0"/>
          <w:sz w:val="20"/>
          <w:szCs w:val="20"/>
          <w14:ligatures w14:val="none"/>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A3E071" w14:textId="77777777" w:rsidR="00736607" w:rsidRPr="00736607" w:rsidRDefault="00736607" w:rsidP="00736607">
      <w:pPr>
        <w:tabs>
          <w:tab w:val="left" w:pos="0"/>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7EE63CAB"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caps/>
          <w:kern w:val="0"/>
          <w:sz w:val="20"/>
          <w:szCs w:val="20"/>
          <w14:ligatures w14:val="none"/>
        </w:rPr>
      </w:pPr>
      <w:r w:rsidRPr="00736607">
        <w:rPr>
          <w:rFonts w:ascii="Verdana" w:eastAsia="Arial" w:hAnsi="Verdana" w:cs="Times New Roman"/>
          <w:b/>
          <w:caps/>
          <w:kern w:val="0"/>
          <w:sz w:val="20"/>
          <w:szCs w:val="20"/>
          <w14:ligatures w14:val="none"/>
        </w:rPr>
        <w:lastRenderedPageBreak/>
        <w:t>15.</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INTELEKTINĖ NUOSAVYBĖ</w:t>
      </w:r>
    </w:p>
    <w:p w14:paraId="61B2625B"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caps/>
          <w:kern w:val="0"/>
          <w:sz w:val="20"/>
          <w14:ligatures w14:val="none"/>
        </w:rPr>
      </w:pPr>
    </w:p>
    <w:p w14:paraId="13742F2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pobūdžio ar (ir) išimtinių teisių, patentų ir kt.</w:t>
      </w:r>
    </w:p>
    <w:p w14:paraId="6B429D5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59A5A0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D7CDFD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b/>
          <w:bCs/>
          <w:kern w:val="0"/>
          <w:sz w:val="20"/>
          <w14:ligatures w14:val="none"/>
        </w:rPr>
      </w:pPr>
    </w:p>
    <w:p w14:paraId="7AA4FDF8"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16.</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Pareiškimai ir garantijos</w:t>
      </w:r>
    </w:p>
    <w:p w14:paraId="26B00762"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4A1810D8"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16.1. Kiekviena iš Šalių pareiškia ir garantuoja kitai Šaliai, kad:</w:t>
      </w:r>
    </w:p>
    <w:p w14:paraId="184B0AEF"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16.1.1. yra teisėtai priimti ir galioja visi būtini sprendimai, gauti leidimai bei sutikimai, taip pat teisėtai atlikti ir galioja kiti teisiniai veiksmai, reikalingi Sutarties sudarymui, galiojimui ir vykdymui;</w:t>
      </w:r>
    </w:p>
    <w:p w14:paraId="11EF2BD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16.1.2. sudarydama Sutartį, Šalis neviršija savo kompetencijos ir nepažeidžia jai taikomų </w:t>
      </w:r>
      <w:r w:rsidRPr="00736607">
        <w:rPr>
          <w:rFonts w:ascii="Verdana" w:eastAsia="Calibri" w:hAnsi="Verdana" w:cs="Times New Roman"/>
          <w:kern w:val="0"/>
          <w:sz w:val="20"/>
          <w:szCs w:val="20"/>
          <w14:ligatures w14:val="none"/>
        </w:rPr>
        <w:t>įstatymų bei kitų teisės aktų</w:t>
      </w:r>
      <w:r w:rsidRPr="00736607">
        <w:rPr>
          <w:rFonts w:ascii="Verdana" w:eastAsia="Arial" w:hAnsi="Verdana" w:cs="Times New Roman"/>
          <w:kern w:val="0"/>
          <w:sz w:val="20"/>
          <w:szCs w:val="20"/>
          <w14:ligatures w14:val="none"/>
        </w:rPr>
        <w:t>, teismo ar arbitražo teismo sprendimų, administracinių aktų, sutarčių ar kitų prievolių pagal taikomą privatinę teisę, viešąją teisę, Europos Sąjungos teisę arba tarptautinę teisę;</w:t>
      </w:r>
    </w:p>
    <w:p w14:paraId="1F71E014"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AE143D"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4B521C"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F99D005"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16.1.6. visi Šalies pareiškimai ir garantijos yra išsamūs ir nepalieka nutylėtų jokių aplinkybių, kurios darytų šiuos pareiškimus ar garantijas neteisingais.</w:t>
      </w:r>
    </w:p>
    <w:p w14:paraId="1ACE0D1C"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16.2. Tiekėjas papildomai pareiškia ir garantuoja Pirkėjui, kad Tiekėjas, subtiekėjai, jungtinės veiklos partneriai ir specialistai turi galiojančius ir teisėtus visus </w:t>
      </w:r>
      <w:r w:rsidRPr="00736607">
        <w:rPr>
          <w:rFonts w:ascii="Verdana" w:eastAsia="Calibri" w:hAnsi="Verdana" w:cs="Times New Roman"/>
          <w:kern w:val="0"/>
          <w:sz w:val="20"/>
          <w:szCs w:val="20"/>
          <w14:ligatures w14:val="none"/>
        </w:rPr>
        <w:t>įstatymuose bei kituose teisės aktuose</w:t>
      </w:r>
      <w:r w:rsidRPr="00736607">
        <w:rPr>
          <w:rFonts w:ascii="Verdana" w:eastAsia="Arial" w:hAnsi="Verdana" w:cs="Times New Roman"/>
          <w:kern w:val="0"/>
          <w:sz w:val="20"/>
          <w:szCs w:val="20"/>
          <w14:ligatures w14:val="none"/>
        </w:rPr>
        <w:t xml:space="preserve"> numatytus leidimus, licencijas, atestatus, teisės pripažinimo dokumentus, reikalingus vykdant Sutartį.</w:t>
      </w:r>
    </w:p>
    <w:p w14:paraId="6DD9B4F9"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shd w:val="clear" w:color="auto" w:fill="FFFFFF"/>
          <w14:ligatures w14:val="none"/>
        </w:rPr>
        <w:t xml:space="preserve">16.3. </w:t>
      </w:r>
      <w:r w:rsidRPr="00736607">
        <w:rPr>
          <w:rFonts w:ascii="Verdana" w:eastAsia="Calibri" w:hAnsi="Verdana" w:cs="Times New Roman"/>
          <w:kern w:val="0"/>
          <w:sz w:val="20"/>
          <w:szCs w:val="20"/>
          <w14:ligatures w14:val="none"/>
        </w:rPr>
        <w:t>Tiekėjas pareiškia, kad suteiktų Paslaugų rezultato disponavimo, valdymo ir naudojimosi teisės nėra apribotos</w:t>
      </w:r>
      <w:r w:rsidRPr="00736607">
        <w:rPr>
          <w:rFonts w:ascii="Verdana" w:eastAsia="Arial" w:hAnsi="Verdana" w:cs="Times New Roman"/>
          <w:kern w:val="0"/>
          <w:sz w:val="20"/>
          <w:szCs w:val="20"/>
          <w14:ligatures w14:val="none"/>
        </w:rPr>
        <w:t xml:space="preserve"> </w:t>
      </w:r>
      <w:r w:rsidRPr="00736607">
        <w:rPr>
          <w:rFonts w:ascii="Verdana" w:eastAsia="Arial" w:hAnsi="Verdana" w:cs="Times New Roman"/>
          <w:kern w:val="0"/>
          <w:sz w:val="20"/>
          <w:szCs w:val="20"/>
          <w:shd w:val="clear" w:color="auto" w:fill="FFFFFF"/>
          <w14:ligatures w14:val="none"/>
        </w:rPr>
        <w:t xml:space="preserve">ir jokie tretieji asmenys neturi pretenzijų į Sutartimi perduodamą </w:t>
      </w:r>
      <w:r w:rsidRPr="00736607">
        <w:rPr>
          <w:rFonts w:ascii="Verdana" w:eastAsia="Arial" w:hAnsi="Verdana" w:cs="Times New Roman"/>
          <w:kern w:val="0"/>
          <w:sz w:val="20"/>
          <w:szCs w:val="20"/>
          <w14:ligatures w14:val="none"/>
        </w:rPr>
        <w:t>Paslaugų rezultatą</w:t>
      </w:r>
      <w:r w:rsidRPr="00736607">
        <w:rPr>
          <w:rFonts w:ascii="Verdana" w:eastAsia="Arial" w:hAnsi="Verdana" w:cs="Times New Roman"/>
          <w:kern w:val="0"/>
          <w:sz w:val="20"/>
          <w:szCs w:val="20"/>
          <w:shd w:val="clear" w:color="auto" w:fill="FFFFFF"/>
          <w14:ligatures w14:val="none"/>
        </w:rPr>
        <w:t>.</w:t>
      </w:r>
    </w:p>
    <w:p w14:paraId="5400B170"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Arial" w:hAnsi="Verdana" w:cs="Times New Roman"/>
          <w:kern w:val="0"/>
          <w:sz w:val="20"/>
          <w:szCs w:val="20"/>
          <w14:ligatures w14:val="none"/>
        </w:rPr>
        <w:t>16.4. T</w:t>
      </w:r>
      <w:r w:rsidRPr="00736607">
        <w:rPr>
          <w:rFonts w:ascii="Verdana" w:eastAsia="Calibri" w:hAnsi="Verdana" w:cs="Times New Roman"/>
          <w:kern w:val="0"/>
          <w:sz w:val="20"/>
          <w:szCs w:val="20"/>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39A3EEA1"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14:ligatures w14:val="none"/>
        </w:rPr>
      </w:pPr>
    </w:p>
    <w:p w14:paraId="61066144"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17.</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Bendrieji atsakomybės klausimai</w:t>
      </w:r>
    </w:p>
    <w:p w14:paraId="4CCE522E"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14:ligatures w14:val="none"/>
        </w:rPr>
      </w:pPr>
    </w:p>
    <w:p w14:paraId="22339ECE"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17.1. Netesybų sumokėjimas už vėlavimą ar pareigų pagal Sutartį pažeidimą neatleidžia Šalies nuo Sutartyje numatytų jos pareigų vykdymo.</w:t>
      </w:r>
    </w:p>
    <w:p w14:paraId="3160147C"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36607">
        <w:rPr>
          <w:rFonts w:ascii="Verdana" w:eastAsia="Calibri" w:hAnsi="Verdana" w:cs="Times New Roman"/>
          <w:kern w:val="0"/>
          <w:sz w:val="20"/>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4DFEB61B"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9D1A93"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17.4. Šioje Sutartyje numatytos teisių gynybos priemonės neapriboja Šalių teisės pasinaudoti kitomis teisėtomis teisių gynybos priemonėmis.</w:t>
      </w:r>
    </w:p>
    <w:p w14:paraId="09116168"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AD28AC0"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17.6. Pasibaigus Sutarties galiojimui, Šalys neatleidžiamos nuo atsakomybės už Sutarties pažeidimą. Pasibaigus Sutarties galiojimui, Šalys nepraranda teisės reikalauti atlyginti dėl </w:t>
      </w:r>
      <w:r w:rsidRPr="00736607">
        <w:rPr>
          <w:rFonts w:ascii="Verdana" w:eastAsia="Arial" w:hAnsi="Verdana" w:cs="Times New Roman"/>
          <w:kern w:val="0"/>
          <w:sz w:val="20"/>
          <w:szCs w:val="20"/>
          <w14:ligatures w14:val="none"/>
        </w:rPr>
        <w:lastRenderedPageBreak/>
        <w:t>Sutarties nevykdymo patirtus nuostolius bei sumokėti netesybas.</w:t>
      </w:r>
    </w:p>
    <w:p w14:paraId="7A21DBE3" w14:textId="77777777" w:rsidR="00736607" w:rsidRPr="00736607" w:rsidRDefault="00736607" w:rsidP="00736607">
      <w:pPr>
        <w:widowControl w:val="0"/>
        <w:tabs>
          <w:tab w:val="left" w:pos="567"/>
          <w:tab w:val="left" w:pos="851"/>
          <w:tab w:val="left" w:pos="992"/>
          <w:tab w:val="left" w:pos="1134"/>
        </w:tabs>
        <w:spacing w:after="200" w:line="276" w:lineRule="auto"/>
        <w:ind w:firstLine="53"/>
        <w:jc w:val="both"/>
        <w:rPr>
          <w:rFonts w:ascii="Verdana" w:eastAsia="Arial" w:hAnsi="Verdana" w:cs="Times New Roman"/>
          <w:kern w:val="0"/>
          <w:sz w:val="20"/>
          <w14:ligatures w14:val="none"/>
        </w:rPr>
      </w:pPr>
    </w:p>
    <w:p w14:paraId="7FFD8248"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18.</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Nenugalima jėga (FORCE MAJEURE)</w:t>
      </w:r>
    </w:p>
    <w:p w14:paraId="3B7BF6DF"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1DBAA673"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18.1.</w:t>
      </w:r>
      <w:r w:rsidRPr="00736607">
        <w:rPr>
          <w:rFonts w:ascii="Verdana" w:eastAsia="Arial" w:hAnsi="Verdana" w:cs="Times New Roman"/>
          <w:b/>
          <w:bCs/>
          <w:kern w:val="0"/>
          <w:sz w:val="20"/>
          <w14:ligatures w14:val="none"/>
        </w:rPr>
        <w:tab/>
      </w:r>
      <w:r w:rsidRPr="00736607">
        <w:rPr>
          <w:rFonts w:ascii="Verdana" w:eastAsia="Arial" w:hAnsi="Verdana" w:cs="Times New Roman"/>
          <w:kern w:val="0"/>
          <w:sz w:val="20"/>
          <w:szCs w:val="20"/>
          <w14:ligatures w14:val="none"/>
        </w:rPr>
        <w:t>Atsakomybė pagal Sutartį netaikoma, taip pat Šalys gali būti visiškai ar iš dalies atleistos nuo civilinės atsakomybės šiais pagrindais:</w:t>
      </w:r>
    </w:p>
    <w:p w14:paraId="1C9050A9"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18.1.1.</w:t>
      </w:r>
      <w:r w:rsidRPr="00736607">
        <w:rPr>
          <w:rFonts w:ascii="Verdana" w:eastAsia="Cambria" w:hAnsi="Verdana" w:cs="Times New Roman"/>
          <w:kern w:val="0"/>
          <w:sz w:val="20"/>
          <w14:ligatures w14:val="none"/>
        </w:rPr>
        <w:tab/>
      </w:r>
      <w:r w:rsidRPr="00736607">
        <w:rPr>
          <w:rFonts w:ascii="Verdana" w:eastAsia="Cambria" w:hAnsi="Verdana" w:cs="Times New Roman"/>
          <w:kern w:val="0"/>
          <w:sz w:val="20"/>
          <w:szCs w:val="20"/>
          <w14:ligatures w14:val="none"/>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77336C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libri" w:hAnsi="Verdana" w:cs="Times New Roman"/>
          <w:kern w:val="0"/>
          <w:sz w:val="20"/>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09C397"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18.2.</w:t>
      </w:r>
      <w:r w:rsidRPr="00736607">
        <w:rPr>
          <w:rFonts w:ascii="Verdana" w:eastAsia="Arial" w:hAnsi="Verdana" w:cs="Times New Roman"/>
          <w:b/>
          <w:bCs/>
          <w:kern w:val="0"/>
          <w:sz w:val="20"/>
          <w14:ligatures w14:val="none"/>
        </w:rPr>
        <w:tab/>
      </w:r>
      <w:r w:rsidRPr="00736607">
        <w:rPr>
          <w:rFonts w:ascii="Verdana" w:eastAsia="Arial" w:hAnsi="Verdana" w:cs="Times New Roman"/>
          <w:kern w:val="0"/>
          <w:sz w:val="20"/>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A15A62" w14:textId="77777777" w:rsidR="00736607" w:rsidRPr="00736607" w:rsidRDefault="00736607" w:rsidP="00736607">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18.3.</w:t>
      </w:r>
      <w:r w:rsidRPr="00736607">
        <w:rPr>
          <w:rFonts w:ascii="Verdana" w:eastAsia="Arial" w:hAnsi="Verdana" w:cs="Times New Roman"/>
          <w:b/>
          <w:bCs/>
          <w:kern w:val="0"/>
          <w:sz w:val="20"/>
          <w14:ligatures w14:val="none"/>
        </w:rPr>
        <w:tab/>
      </w:r>
      <w:r w:rsidRPr="00736607">
        <w:rPr>
          <w:rFonts w:ascii="Verdana" w:eastAsia="Arial" w:hAnsi="Verdana" w:cs="Times New Roman"/>
          <w:kern w:val="0"/>
          <w:sz w:val="20"/>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0155C56"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18.4.</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84171A"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4C76FB57"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19.</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Sutarties nuostatų negaliojimas</w:t>
      </w:r>
    </w:p>
    <w:p w14:paraId="0B95099B"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6F9E4058"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19.1.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36607">
        <w:rPr>
          <w:rFonts w:ascii="Verdana" w:eastAsia="Calibri" w:hAnsi="Verdana" w:cs="Times New Roman"/>
          <w:kern w:val="0"/>
          <w:sz w:val="20"/>
          <w:szCs w:val="20"/>
          <w14:ligatures w14:val="none"/>
        </w:rPr>
        <w:t>įstatymų bei kitų teisės aktų</w:t>
      </w:r>
      <w:r w:rsidRPr="00736607">
        <w:rPr>
          <w:rFonts w:ascii="Verdana" w:eastAsia="Arial" w:hAnsi="Verdana" w:cs="Times New Roman"/>
          <w:kern w:val="0"/>
          <w:sz w:val="20"/>
          <w:szCs w:val="20"/>
          <w14:ligatures w14:val="none"/>
        </w:rPr>
        <w:t xml:space="preserve"> ir galima daryti prielaidą, kad Sutartis būtų buvusi teisėtai sudaryta ir neįtraukus nuostatos, kuri yra negaliojanti.</w:t>
      </w:r>
    </w:p>
    <w:p w14:paraId="2517634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19.2.</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Jeigu Specialiosiose sąlygose numatytas Bendrųjų sąlygų nuostatos pakeitimas yra arba </w:t>
      </w:r>
      <w:r w:rsidRPr="00736607">
        <w:rPr>
          <w:rFonts w:ascii="Verdana" w:eastAsia="Arial" w:hAnsi="Verdana" w:cs="Times New Roman"/>
          <w:kern w:val="0"/>
          <w:sz w:val="20"/>
          <w:szCs w:val="20"/>
          <w14:ligatures w14:val="none"/>
        </w:rPr>
        <w:lastRenderedPageBreak/>
        <w:t>tampa dalinai ar pilnai negaliojantis, negali būti taikoma tos Bendrųjų sąlygų nuostatos redakcija, buvusi iki pakeitimo. Tokiu atveju Šalys privalo veikti pagal Bendrųjų sąlygų 19.1 punktą.</w:t>
      </w:r>
    </w:p>
    <w:p w14:paraId="0D48AFFB"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3893D619"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20.</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Sutarties pakeitimai</w:t>
      </w:r>
    </w:p>
    <w:p w14:paraId="1A89537A"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2154335B" w14:textId="77777777" w:rsidR="00736607" w:rsidRPr="00736607" w:rsidRDefault="00736607" w:rsidP="00736607">
      <w:pPr>
        <w:tabs>
          <w:tab w:val="left" w:pos="284"/>
          <w:tab w:val="left" w:pos="567"/>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20.1. Sutarties sąlygos Sutarties galiojimo laikotarpiu negali būti keičiamos, išskyrus tokias Sutarties sąlygas, kurių keitimas numatytas Sutartyje ir (ar) galimas vadovaujantis VPĮ nuostatomis.</w:t>
      </w:r>
    </w:p>
    <w:p w14:paraId="36430133"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20.2. Sutarties pakeitimai įforminami Šalims sudarant Susitarimą.</w:t>
      </w:r>
    </w:p>
    <w:p w14:paraId="4391E4E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36607">
        <w:rPr>
          <w:rFonts w:ascii="Verdana" w:eastAsia="Calibri" w:hAnsi="Verdana" w:cs="Times New Roman"/>
          <w:kern w:val="0"/>
          <w:sz w:val="20"/>
          <w:szCs w:val="20"/>
          <w14:ligatures w14:val="none"/>
        </w:rPr>
        <w:t>įstatymų bei kitų teisės aktų</w:t>
      </w:r>
      <w:r w:rsidRPr="00736607">
        <w:rPr>
          <w:rFonts w:ascii="Verdana" w:eastAsia="Arial" w:hAnsi="Verdana" w:cs="Times New Roman"/>
          <w:kern w:val="0"/>
          <w:sz w:val="20"/>
          <w:szCs w:val="20"/>
          <w14:ligatures w14:val="none"/>
        </w:rPr>
        <w:t xml:space="preserve"> nuostatomis.</w:t>
      </w:r>
    </w:p>
    <w:p w14:paraId="4F068665"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20.4. Susitarimas įsigalioja nuo jo sudarymo, jei Susitarime nenurodyta kitaip. Susitarimą Pirkėjas privalo paviešinti VPĮ 33 ir 86 straipsniuose nustatyta tvarka.</w:t>
      </w:r>
    </w:p>
    <w:p w14:paraId="485EB7CB"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BDBE2F"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2E36104E"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21.</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Sutarties sUSTABDYMAS</w:t>
      </w:r>
    </w:p>
    <w:p w14:paraId="6B1C444B"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3674E7C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(jų dalies) teikimo sustabdymą iki atitinkamų aplinkybių pasibaigimo.</w:t>
      </w:r>
    </w:p>
    <w:p w14:paraId="3DECCB4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21.2.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(jų dalies) teikimas gali būti stabdomas esant bent vienai iš šių aplinkybių:</w:t>
      </w:r>
    </w:p>
    <w:p w14:paraId="403F6B0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BF9347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025ECC65"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lastRenderedPageBreak/>
        <w:t>21.2.3. dėl nenumatytų prekių, paslaugų ir (ar) darbų, susijusių su perkamu objektu, kurių poreikis paaiškėjo tik vykdant Sutartį, įsigijimo;</w:t>
      </w:r>
    </w:p>
    <w:p w14:paraId="09D3E84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21.2.4. ne dėl Pirkėjo kaltės vėluoja kitos Pirkėjo pirkimo sutarties, turinčios tiesioginės įtakos šiai Sutarčiai, vykdymas;</w:t>
      </w:r>
    </w:p>
    <w:p w14:paraId="2182BE5E"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2FCDED10"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21.2.6. pasikeitus galiojančiam teisės aktui ar įsigaliojus naujam teisės aktui, kuris turi įtakos šios Sutarties vykdymui;</w:t>
      </w:r>
    </w:p>
    <w:p w14:paraId="0A0C5000"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21.2.7. sutartinių įsipareigojimų stabdymo būtinybė atsirado dėl sustabdyto, perskirstyto, negauto ir panašiai Pirkėjo Paslaugų pirkimui skirto finansavimo arba finansavimo trūkumo;</w:t>
      </w:r>
    </w:p>
    <w:p w14:paraId="1565CF4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21.2.8. dėl teisminių (arbitražinių) ginčų su Pirkėju ar trečiaisiais asmenimis, kurių dalykas yra tiesiogiai susijęs su Sutarties vykdymu.</w:t>
      </w:r>
    </w:p>
    <w:p w14:paraId="7DCDAC9F"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21.3. Jei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6643F71"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21.4. Jei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EE2B50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21.5. Sutartinių įsipareigojimų vykdymas gali būti stabdomas tik Sutarties galiojimo laikotarpiu tokia tvarka:</w:t>
      </w:r>
    </w:p>
    <w:p w14:paraId="3A47CBB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F5F4D8C"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62EEFCB"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B20302"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52A2968"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21.7. Sutartinių įsipareigojimų vykdymas sustabdomas ne ilgesniam kaip konkrečios, pagrįstos aplinkybės egzistavimo laikotarpiui.</w:t>
      </w:r>
    </w:p>
    <w:p w14:paraId="1D837824"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7A4AC2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36C70E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52339AD1"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0C7226A"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b/>
          <w:bCs/>
          <w:kern w:val="0"/>
          <w:sz w:val="20"/>
          <w14:ligatures w14:val="none"/>
        </w:rPr>
      </w:pPr>
    </w:p>
    <w:p w14:paraId="127FF1DC"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22.</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Sutarties nutraukimas</w:t>
      </w:r>
    </w:p>
    <w:p w14:paraId="516E44FC"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0E595D01"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mbria" w:hAnsi="Verdana" w:cs="Times New Roman"/>
          <w:b/>
          <w:kern w:val="0"/>
          <w:sz w:val="20"/>
          <w:szCs w:val="20"/>
          <w14:ligatures w14:val="none"/>
        </w:rPr>
      </w:pPr>
      <w:r w:rsidRPr="00736607">
        <w:rPr>
          <w:rFonts w:ascii="Verdana" w:eastAsia="Cambria" w:hAnsi="Verdana" w:cs="Times New Roman"/>
          <w:kern w:val="0"/>
          <w:sz w:val="20"/>
          <w:szCs w:val="20"/>
          <w14:ligatures w14:val="none"/>
        </w:rPr>
        <w:t>Sutartis gali būti nutraukiama VPĮ 90 straipsnyje ir Sutartyje numatytais atvejais, įskaitant galimybę nutraukti Sutartį Šalių susitarimu.</w:t>
      </w:r>
    </w:p>
    <w:p w14:paraId="1551A098"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Cambria" w:hAnsi="Verdana" w:cs="Times New Roman"/>
          <w:b/>
          <w:bCs/>
          <w:kern w:val="0"/>
          <w:sz w:val="20"/>
          <w14:ligatures w14:val="none"/>
        </w:rPr>
      </w:pPr>
    </w:p>
    <w:p w14:paraId="778AA7A7"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22.1.</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Pretenzijos dėl Sutarties pažeidimų</w:t>
      </w:r>
    </w:p>
    <w:p w14:paraId="1D4EB9F7"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7040FBCA"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08640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44F22CE5"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b/>
          <w:bCs/>
          <w:kern w:val="0"/>
          <w:sz w:val="20"/>
          <w14:ligatures w14:val="none"/>
        </w:rPr>
      </w:pPr>
    </w:p>
    <w:p w14:paraId="19B12A8E"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22.2.</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Sutarties nutraukimas Pirkėjo iniciatyva</w:t>
      </w:r>
    </w:p>
    <w:p w14:paraId="3CBA4980"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51A28B04"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3BBF84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 Pirkėjas turi teisę vienašališkai nutraukti Sutartį ar jos dalį raštu įspėjęs Tiekėją prieš ne trumpesnį nei 10 (dešimties) dienų terminą, jeigu:</w:t>
      </w:r>
    </w:p>
    <w:p w14:paraId="3D30EE9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22.2.2.1. Tiekėjui yra iškelta bankroto byla, pradėtas bankroto procesas ne teismo tvarka, jis tampa nemokus arba yra nemokumo tikimybė, sustabdo ūkinę veiklą ar susidaro įstatymuose ir kituose teisės aktuose nustatyta tvarka analogiška situacija</w:t>
      </w:r>
      <w:r w:rsidRPr="00736607">
        <w:rPr>
          <w:rFonts w:ascii="Verdana" w:eastAsia="Calibri" w:hAnsi="Verdana" w:cs="Times New Roman"/>
          <w:kern w:val="0"/>
          <w:sz w:val="20"/>
          <w:szCs w:val="20"/>
          <w:shd w:val="clear" w:color="auto" w:fill="FFFFFF"/>
          <w14:ligatures w14:val="none"/>
        </w:rPr>
        <w:t>;</w:t>
      </w:r>
    </w:p>
    <w:p w14:paraId="193D4004" w14:textId="77777777" w:rsidR="00736607" w:rsidRPr="00736607" w:rsidRDefault="00736607" w:rsidP="00736607">
      <w:pPr>
        <w:tabs>
          <w:tab w:val="left" w:pos="567"/>
        </w:tabs>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22.2.2.2. Tiekėjo padėtis pasikeičia ir jis atitinka pirkimo dokumentuose nustatytą pašalinimo pagrindą;</w:t>
      </w:r>
    </w:p>
    <w:p w14:paraId="5DCD9F4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22.2.2.3. pasikeičia teisės aktai, susiję su Sutarties objektu, Sutarties vykdymu, ar su Pirkėjo vykdoma veikla, kuriai buvo sudaryta Sutartis, ir dėl tokių pakeitimų Pirkėjas nusprendžia nutraukti Sutartį;</w:t>
      </w:r>
    </w:p>
    <w:p w14:paraId="3464987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22.2.2.4. Pirkėjas nusprendžia nebevykdyti veiklos, kurios vykdymui Sutartimi įsigyjamos Paslaugos ir Sutarties poreikis išnyksta;</w:t>
      </w:r>
    </w:p>
    <w:p w14:paraId="123940F5"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22.2.2.5. Pirkėjo valdymo organas priima sprendimą, dėl kurio Sutarties poreikis išnyksta;</w:t>
      </w:r>
    </w:p>
    <w:p w14:paraId="397DADE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22.2.2.6. pasikeičia (pablogėja) Pirkėjo finansinė padėtis ar Pirkėjas negauna arba netenka finansavimo ir dėl šios priežasties nusprendžia nutraukti Sutartį;</w:t>
      </w:r>
    </w:p>
    <w:p w14:paraId="25863C6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22.2.2.7. keičiasi Pirkėjo organizacinė struktūra – juridinis statusas, pobūdis ar valdymo struktūra ir tai gali turėti įtakos tinkamam Sutarties įvykdymui arba Sutarties poreikiui;</w:t>
      </w:r>
    </w:p>
    <w:p w14:paraId="29C83D6C"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22.2.2.8. nebelieka perkamų </w:t>
      </w:r>
      <w:r w:rsidRPr="00736607">
        <w:rPr>
          <w:rFonts w:ascii="Verdana" w:eastAsia="Arial" w:hAnsi="Verdana" w:cs="Times New Roman"/>
          <w:kern w:val="0"/>
          <w:sz w:val="20"/>
          <w:szCs w:val="20"/>
          <w14:ligatures w14:val="none"/>
        </w:rPr>
        <w:t>Paslaugų</w:t>
      </w:r>
      <w:r w:rsidRPr="00736607">
        <w:rPr>
          <w:rFonts w:ascii="Verdana" w:eastAsia="Calibri" w:hAnsi="Verdana" w:cs="Times New Roman"/>
          <w:kern w:val="0"/>
          <w:sz w:val="20"/>
          <w:szCs w:val="20"/>
          <w14:ligatures w14:val="none"/>
        </w:rPr>
        <w:t xml:space="preserve"> poreikio;</w:t>
      </w:r>
    </w:p>
    <w:p w14:paraId="01E91155"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22.2.2.9. Pirkėjas iš pirkimų priežiūrą atliekančių institucijų gauna nurodymą ar rekomendaciją nutraukti Sutartį;</w:t>
      </w:r>
    </w:p>
    <w:p w14:paraId="654AAD16"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7CDF2292" w14:textId="77777777" w:rsidR="00736607" w:rsidRPr="00736607" w:rsidRDefault="00736607" w:rsidP="00736607">
      <w:pPr>
        <w:tabs>
          <w:tab w:val="left" w:pos="567"/>
        </w:tabs>
        <w:spacing w:after="200" w:line="276" w:lineRule="auto"/>
        <w:jc w:val="both"/>
        <w:textAlignment w:val="baseline"/>
        <w:rPr>
          <w:rFonts w:ascii="Verdana" w:eastAsia="Arial" w:hAnsi="Verdana" w:cs="Times New Roman"/>
          <w:kern w:val="0"/>
          <w:sz w:val="20"/>
          <w:szCs w:val="20"/>
          <w14:ligatures w14:val="none"/>
        </w:rPr>
      </w:pPr>
      <w:r w:rsidRPr="00736607">
        <w:rPr>
          <w:rFonts w:ascii="Verdana" w:eastAsia="Calibri" w:hAnsi="Verdana" w:cs="Times New Roman"/>
          <w:kern w:val="0"/>
          <w:sz w:val="20"/>
          <w:szCs w:val="20"/>
          <w14:ligatures w14:val="none"/>
        </w:rPr>
        <w:t>22.2.2.11.</w:t>
      </w:r>
      <w:r w:rsidRPr="00736607">
        <w:rPr>
          <w:rFonts w:ascii="Verdana" w:eastAsia="Arial" w:hAnsi="Verdana" w:cs="Times New Roman"/>
          <w:kern w:val="0"/>
          <w:sz w:val="20"/>
          <w:szCs w:val="20"/>
          <w14:ligatures w14:val="none"/>
        </w:rPr>
        <w:t xml:space="preserve"> Tiekėjas atsisako pašalinti arba nepašalina Paslaugų trūkumų per Pirkėjo nustatytus protingus terminus;</w:t>
      </w:r>
    </w:p>
    <w:p w14:paraId="173E3C5E"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22.2.2.12. Tiekėjas pažeidžia Sutartį arba įstatymus bei kitus teisės aktus ir per Pirkėjo rašytinėje pretenzijoje nurodytą terminą neištaiso pažeidimo;</w:t>
      </w:r>
    </w:p>
    <w:p w14:paraId="499EA968"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w:t>
      </w:r>
      <w:r w:rsidRPr="00736607">
        <w:rPr>
          <w:rFonts w:ascii="Verdana" w:eastAsia="Calibri" w:hAnsi="Verdana" w:cs="Times New Roman"/>
          <w:kern w:val="0"/>
          <w:sz w:val="20"/>
          <w:szCs w:val="20"/>
          <w14:ligatures w14:val="none"/>
        </w:rPr>
        <w:lastRenderedPageBreak/>
        <w:t>nacionaliniam saugumui užtikrinti strategiškai svarbių ūkio sektorių dalimi, ar yra laikomas esminiu subjektu);</w:t>
      </w:r>
    </w:p>
    <w:p w14:paraId="66D5CAA7"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22.2.2.14. paaiškėja VPĮ 37 straipsnio 8 dalyje ir (ar) 47 straipsnio 8 dalyje nurodytos aplinkybės.</w:t>
      </w:r>
    </w:p>
    <w:p w14:paraId="32CC5AA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4BDDD41"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DDEFBC"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42F96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22.2.6. Pirkėjas turi teisę vienašališkai nutraukti Sutartį ir kitais Specialiosiose sąlygose (jei taikoma) ir įstatymuose bei kituose teisės aktuose įtvirtintais atvejais.</w:t>
      </w:r>
    </w:p>
    <w:p w14:paraId="5F67CDA5"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22.2.7. Sutartis laikoma nutraukta kitą dieną po to, kai pasibaigia įspėjimo apie Sutarties nutraukimą terminas.</w:t>
      </w:r>
    </w:p>
    <w:p w14:paraId="2C49274E"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75B88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b/>
          <w:bCs/>
          <w:kern w:val="0"/>
          <w:sz w:val="20"/>
          <w14:ligatures w14:val="none"/>
        </w:rPr>
      </w:pPr>
    </w:p>
    <w:p w14:paraId="7835AB32"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center"/>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22.3.</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Sutarties nutraukimas Tiekėjo iniciatyva</w:t>
      </w:r>
    </w:p>
    <w:p w14:paraId="3DF5A349" w14:textId="77777777" w:rsidR="00736607" w:rsidRPr="00736607" w:rsidRDefault="00736607" w:rsidP="00736607">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138606C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BDEEC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lastRenderedPageBreak/>
        <w:t>22.3.2. Tiekėjas turi teisę vienašališkai nutraukti Sutartį, įspėjęs Pirkėją raštu prieš ne trumpesnį nei 10 (dešimties) dienų terminą, jeigu:</w:t>
      </w:r>
    </w:p>
    <w:p w14:paraId="6C7E523C"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25B0FF"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52040160"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EB59870"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22.3.4. Tiekėjas turi teisę vienašališkai nutraukti Sutartį ir kitais įstatymuose bei kituose teisės aktuose įtvirtintais atvejais.</w:t>
      </w:r>
    </w:p>
    <w:p w14:paraId="17A5F55B"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4C2507D"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22.3.6. Sutartis laikoma nutraukta kitą dieną po to, kai pasibaigia įspėjimo apie Sutarties nutraukimą terminas.</w:t>
      </w:r>
    </w:p>
    <w:p w14:paraId="3D96C099"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B678AB7"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b/>
          <w:bCs/>
          <w:kern w:val="0"/>
          <w:sz w:val="20"/>
          <w14:ligatures w14:val="none"/>
        </w:rPr>
      </w:pPr>
    </w:p>
    <w:p w14:paraId="2E418638"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736607">
        <w:rPr>
          <w:rFonts w:ascii="Verdana" w:eastAsia="Arial" w:hAnsi="Verdana" w:cs="Times New Roman"/>
          <w:b/>
          <w:kern w:val="0"/>
          <w:sz w:val="20"/>
          <w:szCs w:val="20"/>
          <w14:ligatures w14:val="none"/>
        </w:rPr>
        <w:t>22.4.</w:t>
      </w:r>
      <w:r w:rsidRPr="00736607">
        <w:rPr>
          <w:rFonts w:ascii="Verdana" w:eastAsia="Arial" w:hAnsi="Verdana" w:cs="Times New Roman"/>
          <w:b/>
          <w:bCs/>
          <w:kern w:val="0"/>
          <w:sz w:val="20"/>
          <w14:ligatures w14:val="none"/>
        </w:rPr>
        <w:tab/>
      </w:r>
      <w:r w:rsidRPr="00736607">
        <w:rPr>
          <w:rFonts w:ascii="Verdana" w:eastAsia="Arial" w:hAnsi="Verdana" w:cs="Times New Roman"/>
          <w:b/>
          <w:kern w:val="0"/>
          <w:sz w:val="20"/>
          <w:szCs w:val="20"/>
          <w14:ligatures w14:val="none"/>
        </w:rPr>
        <w:t>Šalių teisės ir pareigos Sutarties nutraukimo atveju</w:t>
      </w:r>
    </w:p>
    <w:p w14:paraId="22C6CFDD" w14:textId="77777777" w:rsidR="00736607" w:rsidRPr="00736607" w:rsidRDefault="00736607" w:rsidP="00736607">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14:ligatures w14:val="none"/>
        </w:rPr>
      </w:pPr>
    </w:p>
    <w:p w14:paraId="402109A2"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22.4.1. Sutarties nutraukimas neturi įtakos ginčų nagrinėjimo tvarką nustatančių Sutarties sąlygų ir kitų Sutarties sąlygų, kurios pagal savo esmę lieka galioti ir po Sutarties nutraukimo, galiojimui.</w:t>
      </w:r>
    </w:p>
    <w:p w14:paraId="4E7B561B"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22.4.2. Nutraukus Sutartį, Šalys privalo:</w:t>
      </w:r>
    </w:p>
    <w:p w14:paraId="6CA323DF"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22.4.2.1. įsitikinti, jog iki Sutarties nutraukimo dienos suteiktos </w:t>
      </w:r>
      <w:r w:rsidRPr="00736607">
        <w:rPr>
          <w:rFonts w:ascii="Verdana" w:eastAsia="Arial" w:hAnsi="Verdana" w:cs="Times New Roman"/>
          <w:kern w:val="0"/>
          <w:sz w:val="20"/>
          <w:szCs w:val="20"/>
          <w14:ligatures w14:val="none"/>
        </w:rPr>
        <w:t>Paslaugos</w:t>
      </w:r>
      <w:r w:rsidRPr="00736607">
        <w:rPr>
          <w:rFonts w:ascii="Verdana" w:eastAsia="Calibri" w:hAnsi="Verdana" w:cs="Times New Roman"/>
          <w:kern w:val="0"/>
          <w:sz w:val="20"/>
          <w:szCs w:val="20"/>
          <w14:ligatures w14:val="none"/>
        </w:rPr>
        <w:t xml:space="preserve"> ir kiti atlikti veiksmai atitinka Sutarties reikalavimus ir Šalys dėl to viena kitai nebereikš pretenzijų;</w:t>
      </w:r>
    </w:p>
    <w:p w14:paraId="49A40897"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22.4.2.2. atsiskaityti už iki Sutarties nutraukimo suteiktas </w:t>
      </w:r>
      <w:r w:rsidRPr="00736607">
        <w:rPr>
          <w:rFonts w:ascii="Verdana" w:eastAsia="Arial" w:hAnsi="Verdana" w:cs="Times New Roman"/>
          <w:kern w:val="0"/>
          <w:sz w:val="20"/>
          <w:szCs w:val="20"/>
          <w14:ligatures w14:val="none"/>
        </w:rPr>
        <w:t>Paslaugas</w:t>
      </w:r>
      <w:r w:rsidRPr="00736607">
        <w:rPr>
          <w:rFonts w:ascii="Verdana" w:eastAsia="Calibri" w:hAnsi="Verdana" w:cs="Times New Roman"/>
          <w:kern w:val="0"/>
          <w:sz w:val="20"/>
          <w:szCs w:val="20"/>
          <w14:ligatures w14:val="none"/>
        </w:rPr>
        <w:t>, atitinkančias Sutarties reikalavimus;</w:t>
      </w:r>
    </w:p>
    <w:p w14:paraId="34EA55F5"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1CF06E53" w14:textId="77777777" w:rsidR="00736607" w:rsidRPr="00736607" w:rsidRDefault="00736607" w:rsidP="00736607">
      <w:pPr>
        <w:tabs>
          <w:tab w:val="left" w:pos="567"/>
        </w:tabs>
        <w:spacing w:after="200" w:line="276" w:lineRule="auto"/>
        <w:jc w:val="both"/>
        <w:textAlignment w:val="baseline"/>
        <w:rPr>
          <w:rFonts w:ascii="Verdana" w:eastAsia="Calibri" w:hAnsi="Verdana" w:cs="Times New Roman"/>
          <w:b/>
          <w:bCs/>
          <w:kern w:val="0"/>
          <w:sz w:val="20"/>
          <w14:ligatures w14:val="none"/>
        </w:rPr>
      </w:pPr>
    </w:p>
    <w:p w14:paraId="4EC52338"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23.</w:t>
      </w:r>
      <w:r w:rsidRPr="00736607">
        <w:rPr>
          <w:rFonts w:ascii="Verdana" w:eastAsia="Calibri" w:hAnsi="Verdana" w:cs="Times New Roman"/>
          <w:kern w:val="0"/>
          <w:sz w:val="20"/>
          <w14:ligatures w14:val="none"/>
        </w:rPr>
        <w:tab/>
      </w:r>
      <w:r w:rsidRPr="00736607">
        <w:rPr>
          <w:rFonts w:ascii="Verdana" w:eastAsia="Arial" w:hAnsi="Verdana" w:cs="Times New Roman"/>
          <w:b/>
          <w:caps/>
          <w:kern w:val="0"/>
          <w:sz w:val="20"/>
          <w:szCs w:val="20"/>
          <w14:ligatures w14:val="none"/>
        </w:rPr>
        <w:t>PREKIŲ MODELIO AR GAMINTOJO KEITIMAS</w:t>
      </w:r>
    </w:p>
    <w:p w14:paraId="7BE4F69A"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14:ligatures w14:val="none"/>
        </w:rPr>
      </w:pPr>
    </w:p>
    <w:p w14:paraId="19D57B4B"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Arial" w:hAnsi="Verdana" w:cs="Times New Roman"/>
          <w:caps/>
          <w:kern w:val="0"/>
          <w:sz w:val="20"/>
          <w:szCs w:val="20"/>
          <w14:ligatures w14:val="none"/>
        </w:rPr>
        <w:t xml:space="preserve">23.1. </w:t>
      </w:r>
      <w:r w:rsidRPr="00736607">
        <w:rPr>
          <w:rFonts w:ascii="Verdana" w:eastAsia="Calibri" w:hAnsi="Verdana" w:cs="Times New Roman"/>
          <w:kern w:val="0"/>
          <w:sz w:val="20"/>
          <w:szCs w:val="20"/>
          <w14:ligatures w14:val="none"/>
        </w:rPr>
        <w:t>Tais atvejais, kai kartu su Paslaugomis yra perkamos prekės, Tiekėjas turi teisę keisti prekių modelį ir (ar) gamintoją, jei yra visos toliau nurodytos sąlygos:</w:t>
      </w:r>
    </w:p>
    <w:p w14:paraId="2DE79DC6"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6607">
        <w:rPr>
          <w:rFonts w:ascii="Verdana" w:eastAsia="Calibri" w:hAnsi="Verdana" w:cs="Times New Roman"/>
          <w:kern w:val="0"/>
          <w:sz w:val="20"/>
          <w:szCs w:val="20"/>
          <w:vertAlign w:val="superscript"/>
          <w14:ligatures w14:val="none"/>
        </w:rPr>
        <w:t xml:space="preserve">1 </w:t>
      </w:r>
      <w:r w:rsidRPr="00736607">
        <w:rPr>
          <w:rFonts w:ascii="Verdana" w:eastAsia="Calibri" w:hAnsi="Verdana" w:cs="Times New Roman"/>
          <w:kern w:val="0"/>
          <w:sz w:val="20"/>
          <w:szCs w:val="20"/>
          <w14:ligatures w14:val="none"/>
        </w:rPr>
        <w:t>dalies nuostatų;</w:t>
      </w:r>
    </w:p>
    <w:p w14:paraId="299C913E"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7CC8F8"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36607">
        <w:rPr>
          <w:rFonts w:ascii="Verdana" w:eastAsia="Calibri" w:hAnsi="Verdana" w:cs="Times New Roman"/>
          <w:kern w:val="0"/>
          <w:sz w:val="20"/>
          <w:szCs w:val="20"/>
          <w:shd w:val="clear" w:color="auto" w:fill="FFFFFF"/>
          <w14:ligatures w14:val="none"/>
        </w:rPr>
        <w:t>ir lygiavertiškumo ar geresnės kokybės nei Sutartyje nurodytos prekės</w:t>
      </w:r>
      <w:r w:rsidRPr="00736607">
        <w:rPr>
          <w:rFonts w:ascii="Verdana" w:eastAsia="Calibri" w:hAnsi="Verdana" w:cs="Times New Roman"/>
          <w:kern w:val="0"/>
          <w:sz w:val="20"/>
          <w:szCs w:val="20"/>
          <w14:ligatures w14:val="none"/>
        </w:rPr>
        <w:t>;</w:t>
      </w:r>
    </w:p>
    <w:p w14:paraId="2C36BCF1"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23.1.4. Šalys sudarė rašytinį Susitarimą prie Sutarties dėl prekių keitimo.</w:t>
      </w:r>
    </w:p>
    <w:p w14:paraId="4AFB444A" w14:textId="77777777" w:rsidR="00736607" w:rsidRPr="00736607" w:rsidRDefault="00736607" w:rsidP="00736607">
      <w:pPr>
        <w:spacing w:after="200" w:line="276" w:lineRule="auto"/>
        <w:jc w:val="both"/>
        <w:rPr>
          <w:rFonts w:ascii="Verdana" w:eastAsia="Calibri" w:hAnsi="Verdana" w:cs="Times New Roman"/>
          <w:kern w:val="0"/>
          <w:sz w:val="20"/>
          <w:szCs w:val="20"/>
          <w14:ligatures w14:val="none"/>
        </w:rPr>
      </w:pPr>
      <w:r w:rsidRPr="00736607">
        <w:rPr>
          <w:rFonts w:ascii="Verdana" w:eastAsia="Calibri" w:hAnsi="Verdana" w:cs="Times New Roman"/>
          <w:kern w:val="0"/>
          <w:sz w:val="20"/>
          <w:szCs w:val="20"/>
          <w14:ligatures w14:val="none"/>
        </w:rPr>
        <w:t>23.2. Šiame Bendrųjų sąlygų skyriuje nurodytu atveju prekės turi būti pristatytos už ne didesnę nei pasiūlyme nurodytą kainą.</w:t>
      </w:r>
    </w:p>
    <w:p w14:paraId="2477A373"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Calibri" w:hAnsi="Verdana" w:cs="Times New Roman"/>
          <w:kern w:val="0"/>
          <w:sz w:val="20"/>
          <w14:ligatures w14:val="none"/>
        </w:rPr>
      </w:pPr>
    </w:p>
    <w:p w14:paraId="1CC64114"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24.</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Bendravimo tvarka ir kalba</w:t>
      </w:r>
    </w:p>
    <w:p w14:paraId="7CBB6EFC"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jc w:val="both"/>
        <w:rPr>
          <w:rFonts w:ascii="Verdana" w:eastAsia="Arial" w:hAnsi="Verdana" w:cs="Times New Roman"/>
          <w:b/>
          <w:caps/>
          <w:kern w:val="0"/>
          <w:sz w:val="20"/>
          <w14:ligatures w14:val="none"/>
        </w:rPr>
      </w:pPr>
    </w:p>
    <w:p w14:paraId="3D9DA7C4" w14:textId="77777777" w:rsidR="00736607" w:rsidRPr="00736607" w:rsidRDefault="00736607" w:rsidP="00736607">
      <w:pP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736607">
        <w:rPr>
          <w:rFonts w:ascii="Verdana" w:eastAsia="Arial" w:hAnsi="Verdana" w:cs="Times New Roman"/>
          <w:kern w:val="0"/>
          <w:sz w:val="20"/>
          <w:szCs w:val="20"/>
          <w14:ligatures w14:val="none"/>
        </w:rPr>
        <w:t>24.1.</w:t>
      </w:r>
      <w:r w:rsidRPr="00736607">
        <w:rPr>
          <w:rFonts w:ascii="Verdana" w:eastAsia="Arial" w:hAnsi="Verdana" w:cs="Times New Roman"/>
          <w:kern w:val="0"/>
          <w:sz w:val="20"/>
          <w14:ligatures w14:val="none"/>
        </w:rPr>
        <w:tab/>
      </w:r>
      <w:r w:rsidRPr="00736607">
        <w:rPr>
          <w:rFonts w:ascii="Verdana" w:eastAsia="Arial" w:hAnsi="Verdana" w:cs="Times New Roman"/>
          <w:kern w:val="0"/>
          <w:sz w:val="20"/>
          <w:szCs w:val="20"/>
          <w14:ligatures w14:val="none"/>
        </w:rPr>
        <w:t xml:space="preserve">Sutartis sudaroma lietuvių kalba. Jeigu Sutartis ar kuris nors ją sudarantis dokumentas sudaromas kita kalba arba išverčiamas į kitą kalbą, visais atvejais </w:t>
      </w:r>
      <w:r w:rsidRPr="00736607">
        <w:rPr>
          <w:rFonts w:ascii="Verdana" w:eastAsia="Arial" w:hAnsi="Verdana" w:cs="Times New Roman"/>
          <w:kern w:val="0"/>
          <w:sz w:val="20"/>
          <w:szCs w:val="20"/>
          <w:shd w:val="clear" w:color="auto" w:fill="FFFFFF"/>
          <w14:ligatures w14:val="none"/>
        </w:rPr>
        <w:t>autentišku laikomas tik lietuvių kalba parengtas Sutarties tekstas (jei yra neatitikimų, pirmenybė teikiama lietuvių kalba parengtam tekstui).</w:t>
      </w:r>
    </w:p>
    <w:p w14:paraId="6439EB88" w14:textId="77777777" w:rsidR="00736607" w:rsidRPr="00736607" w:rsidRDefault="00736607" w:rsidP="00736607">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0DBEBD" w14:textId="77777777" w:rsidR="00736607" w:rsidRPr="00736607" w:rsidRDefault="00736607" w:rsidP="00736607">
      <w:pPr>
        <w:widowControl w:val="0"/>
        <w:tabs>
          <w:tab w:val="left" w:pos="0"/>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24.3. Jeigu pranešimas yra įteikiamas asmeniškai arba siunčiamas paštu ar per kurjerį, jis turi būti įteikiamas pasirašytinai ir laikomas gautu gavimo patvirtinime nurodytą dieną.</w:t>
      </w:r>
    </w:p>
    <w:p w14:paraId="335B1594" w14:textId="77777777" w:rsidR="00736607" w:rsidRPr="00736607" w:rsidRDefault="00736607" w:rsidP="00736607">
      <w:pPr>
        <w:widowControl w:val="0"/>
        <w:tabs>
          <w:tab w:val="left" w:pos="0"/>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24.4. Jeigu pranešimas siunčiamas el. paštu, laikoma, kad Šalis jį gavo kitą darbo dieną.</w:t>
      </w:r>
    </w:p>
    <w:p w14:paraId="48579C17" w14:textId="77777777" w:rsidR="00736607" w:rsidRPr="00736607" w:rsidRDefault="00736607" w:rsidP="00736607">
      <w:pPr>
        <w:widowControl w:val="0"/>
        <w:tabs>
          <w:tab w:val="left" w:pos="0"/>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 xml:space="preserve">24.5. Jeigu pranešimas siunčiamas keliais skirtingais būdais, laikoma, kad gavėjas jį gavo tada, </w:t>
      </w:r>
      <w:r w:rsidRPr="00736607">
        <w:rPr>
          <w:rFonts w:ascii="Verdana" w:eastAsia="Arial" w:hAnsi="Verdana" w:cs="Times New Roman"/>
          <w:kern w:val="0"/>
          <w:sz w:val="20"/>
          <w:szCs w:val="20"/>
          <w14:ligatures w14:val="none"/>
        </w:rPr>
        <w:lastRenderedPageBreak/>
        <w:t>kai jis gavo pirmesnįjį pranešimą.</w:t>
      </w:r>
    </w:p>
    <w:p w14:paraId="640C0993" w14:textId="77777777" w:rsidR="00736607" w:rsidRPr="00736607" w:rsidRDefault="00736607" w:rsidP="00736607">
      <w:pPr>
        <w:widowControl w:val="0"/>
        <w:tabs>
          <w:tab w:val="left" w:pos="0"/>
          <w:tab w:val="left" w:pos="851"/>
          <w:tab w:val="left" w:pos="992"/>
          <w:tab w:val="left" w:pos="1134"/>
        </w:tabs>
        <w:spacing w:after="200" w:line="276" w:lineRule="auto"/>
        <w:jc w:val="both"/>
        <w:rPr>
          <w:rFonts w:ascii="Verdana" w:eastAsia="Arial" w:hAnsi="Verdana" w:cs="Times New Roman"/>
          <w:b/>
          <w:bCs/>
          <w:kern w:val="0"/>
          <w:sz w:val="20"/>
          <w14:ligatures w14:val="none"/>
        </w:rPr>
      </w:pPr>
    </w:p>
    <w:p w14:paraId="3CD849D5"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736607">
        <w:rPr>
          <w:rFonts w:ascii="Verdana" w:eastAsia="Arial" w:hAnsi="Verdana" w:cs="Times New Roman"/>
          <w:b/>
          <w:caps/>
          <w:kern w:val="0"/>
          <w:sz w:val="20"/>
          <w:szCs w:val="20"/>
          <w14:ligatures w14:val="none"/>
        </w:rPr>
        <w:t>25.</w:t>
      </w:r>
      <w:r w:rsidRPr="00736607">
        <w:rPr>
          <w:rFonts w:ascii="Verdana" w:eastAsia="Arial" w:hAnsi="Verdana" w:cs="Times New Roman"/>
          <w:b/>
          <w:bCs/>
          <w:caps/>
          <w:kern w:val="0"/>
          <w:sz w:val="20"/>
          <w14:ligatures w14:val="none"/>
        </w:rPr>
        <w:tab/>
      </w:r>
      <w:r w:rsidRPr="00736607">
        <w:rPr>
          <w:rFonts w:ascii="Verdana" w:eastAsia="Arial" w:hAnsi="Verdana" w:cs="Times New Roman"/>
          <w:b/>
          <w:caps/>
          <w:kern w:val="0"/>
          <w:sz w:val="20"/>
          <w:szCs w:val="20"/>
          <w14:ligatures w14:val="none"/>
        </w:rPr>
        <w:t>Pretenzijos ir ginčų sprendimas</w:t>
      </w:r>
    </w:p>
    <w:p w14:paraId="50954CC4" w14:textId="77777777" w:rsidR="00736607" w:rsidRPr="00736607" w:rsidRDefault="00736607" w:rsidP="00736607">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jc w:val="both"/>
        <w:rPr>
          <w:rFonts w:ascii="Verdana" w:eastAsia="Arial" w:hAnsi="Verdana" w:cs="Times New Roman"/>
          <w:b/>
          <w:caps/>
          <w:kern w:val="0"/>
          <w:sz w:val="20"/>
          <w14:ligatures w14:val="none"/>
        </w:rPr>
      </w:pPr>
    </w:p>
    <w:p w14:paraId="0AAED39F" w14:textId="77777777" w:rsidR="00736607" w:rsidRPr="00736607" w:rsidRDefault="00736607" w:rsidP="00736607">
      <w:pPr>
        <w:widowControl w:val="0"/>
        <w:tabs>
          <w:tab w:val="left" w:pos="0"/>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FF93B1F" w14:textId="77777777" w:rsidR="00736607" w:rsidRPr="00736607" w:rsidRDefault="00736607" w:rsidP="00736607">
      <w:pPr>
        <w:widowControl w:val="0"/>
        <w:tabs>
          <w:tab w:val="left" w:pos="142"/>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736607">
        <w:rPr>
          <w:rFonts w:ascii="Verdana" w:eastAsia="Cambria" w:hAnsi="Verdana" w:cs="Times New Roman"/>
          <w:kern w:val="0"/>
          <w:sz w:val="20"/>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36607">
        <w:rPr>
          <w:rFonts w:ascii="Verdana" w:eastAsia="Calibri" w:hAnsi="Verdana" w:cs="Times New Roman"/>
          <w:kern w:val="0"/>
          <w:sz w:val="20"/>
          <w:szCs w:val="20"/>
          <w14:ligatures w14:val="none"/>
        </w:rPr>
        <w:t xml:space="preserve"> </w:t>
      </w:r>
      <w:r w:rsidRPr="00736607">
        <w:rPr>
          <w:rFonts w:ascii="Verdana" w:eastAsia="Cambria" w:hAnsi="Verdana" w:cs="Times New Roman"/>
          <w:kern w:val="0"/>
          <w:sz w:val="20"/>
          <w:szCs w:val="20"/>
          <w14:ligatures w14:val="none"/>
        </w:rPr>
        <w:t>Lietuvos Respublikos įstatymuose nustatyta tvarka.</w:t>
      </w:r>
    </w:p>
    <w:p w14:paraId="475E1596" w14:textId="77777777" w:rsidR="00736607" w:rsidRPr="00736607" w:rsidRDefault="00736607" w:rsidP="00736607">
      <w:pPr>
        <w:widowControl w:val="0"/>
        <w:tabs>
          <w:tab w:val="left" w:pos="426"/>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736607">
        <w:rPr>
          <w:rFonts w:ascii="Verdana" w:eastAsia="Arial" w:hAnsi="Verdana" w:cs="Times New Roman"/>
          <w:kern w:val="0"/>
          <w:sz w:val="20"/>
          <w:szCs w:val="20"/>
          <w14:ligatures w14:val="none"/>
        </w:rPr>
        <w:t>25.3. Kilę ginčai nesudaro pagrindo Šalims atsisakyti vykdyti savo prievoles pagal Sutartį.</w:t>
      </w:r>
    </w:p>
    <w:p w14:paraId="7F6F091C" w14:textId="77777777" w:rsidR="00736607" w:rsidRPr="00736607" w:rsidRDefault="00736607" w:rsidP="00736607">
      <w:pPr>
        <w:widowControl w:val="0"/>
        <w:tabs>
          <w:tab w:val="left" w:pos="426"/>
          <w:tab w:val="left" w:pos="567"/>
          <w:tab w:val="left" w:pos="709"/>
          <w:tab w:val="left" w:pos="851"/>
          <w:tab w:val="left" w:pos="992"/>
          <w:tab w:val="left" w:pos="1134"/>
        </w:tabs>
        <w:spacing w:after="200" w:line="276" w:lineRule="auto"/>
        <w:jc w:val="both"/>
        <w:rPr>
          <w:rFonts w:ascii="Verdana" w:eastAsia="Arial" w:hAnsi="Verdana" w:cs="Times New Roman"/>
          <w:kern w:val="0"/>
          <w:sz w:val="20"/>
          <w14:ligatures w14:val="none"/>
        </w:rPr>
      </w:pPr>
    </w:p>
    <w:p w14:paraId="61BD6D68" w14:textId="77777777" w:rsidR="00736607" w:rsidRPr="00736607" w:rsidRDefault="00736607" w:rsidP="00736607">
      <w:pPr>
        <w:widowControl w:val="0"/>
        <w:tabs>
          <w:tab w:val="left" w:pos="426"/>
          <w:tab w:val="left" w:pos="567"/>
          <w:tab w:val="left" w:pos="709"/>
          <w:tab w:val="left" w:pos="851"/>
          <w:tab w:val="left" w:pos="992"/>
          <w:tab w:val="left" w:pos="1134"/>
        </w:tabs>
        <w:spacing w:after="200" w:line="276" w:lineRule="auto"/>
        <w:jc w:val="center"/>
        <w:rPr>
          <w:rFonts w:ascii="Verdana" w:eastAsia="Calibri" w:hAnsi="Verdana" w:cs="Times New Roman"/>
          <w:caps/>
          <w:kern w:val="0"/>
          <w:sz w:val="20"/>
          <w:szCs w:val="20"/>
          <w14:ligatures w14:val="none"/>
        </w:rPr>
      </w:pPr>
      <w:r w:rsidRPr="00736607">
        <w:rPr>
          <w:rFonts w:ascii="Verdana" w:eastAsia="Calibri" w:hAnsi="Verdana" w:cs="Times New Roman"/>
          <w:b/>
          <w:kern w:val="0"/>
          <w:sz w:val="20"/>
          <w:szCs w:val="20"/>
          <w14:ligatures w14:val="none"/>
        </w:rPr>
        <w:t>______________</w:t>
      </w:r>
    </w:p>
    <w:p w14:paraId="68601A03" w14:textId="77777777" w:rsidR="00533CA8" w:rsidRDefault="00533CA8"/>
    <w:sectPr w:rsidR="00533CA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10BB"/>
    <w:multiLevelType w:val="hybridMultilevel"/>
    <w:tmpl w:val="1AA8E662"/>
    <w:lvl w:ilvl="0" w:tplc="04270001">
      <w:start w:val="1"/>
      <w:numFmt w:val="bullet"/>
      <w:lvlText w:val=""/>
      <w:lvlJc w:val="left"/>
      <w:pPr>
        <w:ind w:left="1510" w:hanging="360"/>
      </w:pPr>
      <w:rPr>
        <w:rFonts w:ascii="Symbol" w:hAnsi="Symbol" w:hint="default"/>
      </w:rPr>
    </w:lvl>
    <w:lvl w:ilvl="1" w:tplc="04270003" w:tentative="1">
      <w:start w:val="1"/>
      <w:numFmt w:val="bullet"/>
      <w:lvlText w:val="o"/>
      <w:lvlJc w:val="left"/>
      <w:pPr>
        <w:ind w:left="2230" w:hanging="360"/>
      </w:pPr>
      <w:rPr>
        <w:rFonts w:ascii="Courier New" w:hAnsi="Courier New" w:cs="Courier New" w:hint="default"/>
      </w:rPr>
    </w:lvl>
    <w:lvl w:ilvl="2" w:tplc="04270005" w:tentative="1">
      <w:start w:val="1"/>
      <w:numFmt w:val="bullet"/>
      <w:lvlText w:val=""/>
      <w:lvlJc w:val="left"/>
      <w:pPr>
        <w:ind w:left="2950" w:hanging="360"/>
      </w:pPr>
      <w:rPr>
        <w:rFonts w:ascii="Wingdings" w:hAnsi="Wingdings" w:hint="default"/>
      </w:rPr>
    </w:lvl>
    <w:lvl w:ilvl="3" w:tplc="04270001" w:tentative="1">
      <w:start w:val="1"/>
      <w:numFmt w:val="bullet"/>
      <w:lvlText w:val=""/>
      <w:lvlJc w:val="left"/>
      <w:pPr>
        <w:ind w:left="3670" w:hanging="360"/>
      </w:pPr>
      <w:rPr>
        <w:rFonts w:ascii="Symbol" w:hAnsi="Symbol" w:hint="default"/>
      </w:rPr>
    </w:lvl>
    <w:lvl w:ilvl="4" w:tplc="04270003" w:tentative="1">
      <w:start w:val="1"/>
      <w:numFmt w:val="bullet"/>
      <w:lvlText w:val="o"/>
      <w:lvlJc w:val="left"/>
      <w:pPr>
        <w:ind w:left="4390" w:hanging="360"/>
      </w:pPr>
      <w:rPr>
        <w:rFonts w:ascii="Courier New" w:hAnsi="Courier New" w:cs="Courier New" w:hint="default"/>
      </w:rPr>
    </w:lvl>
    <w:lvl w:ilvl="5" w:tplc="04270005" w:tentative="1">
      <w:start w:val="1"/>
      <w:numFmt w:val="bullet"/>
      <w:lvlText w:val=""/>
      <w:lvlJc w:val="left"/>
      <w:pPr>
        <w:ind w:left="5110" w:hanging="360"/>
      </w:pPr>
      <w:rPr>
        <w:rFonts w:ascii="Wingdings" w:hAnsi="Wingdings" w:hint="default"/>
      </w:rPr>
    </w:lvl>
    <w:lvl w:ilvl="6" w:tplc="04270001" w:tentative="1">
      <w:start w:val="1"/>
      <w:numFmt w:val="bullet"/>
      <w:lvlText w:val=""/>
      <w:lvlJc w:val="left"/>
      <w:pPr>
        <w:ind w:left="5830" w:hanging="360"/>
      </w:pPr>
      <w:rPr>
        <w:rFonts w:ascii="Symbol" w:hAnsi="Symbol" w:hint="default"/>
      </w:rPr>
    </w:lvl>
    <w:lvl w:ilvl="7" w:tplc="04270003" w:tentative="1">
      <w:start w:val="1"/>
      <w:numFmt w:val="bullet"/>
      <w:lvlText w:val="o"/>
      <w:lvlJc w:val="left"/>
      <w:pPr>
        <w:ind w:left="6550" w:hanging="360"/>
      </w:pPr>
      <w:rPr>
        <w:rFonts w:ascii="Courier New" w:hAnsi="Courier New" w:cs="Courier New" w:hint="default"/>
      </w:rPr>
    </w:lvl>
    <w:lvl w:ilvl="8" w:tplc="04270005" w:tentative="1">
      <w:start w:val="1"/>
      <w:numFmt w:val="bullet"/>
      <w:lvlText w:val=""/>
      <w:lvlJc w:val="left"/>
      <w:pPr>
        <w:ind w:left="7270" w:hanging="360"/>
      </w:pPr>
      <w:rPr>
        <w:rFonts w:ascii="Wingdings" w:hAnsi="Wingdings" w:hint="default"/>
      </w:rPr>
    </w:lvl>
  </w:abstractNum>
  <w:abstractNum w:abstractNumId="1" w15:restartNumberingAfterBreak="0">
    <w:nsid w:val="0BDB0AA3"/>
    <w:multiLevelType w:val="hybridMultilevel"/>
    <w:tmpl w:val="A49C62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06259C"/>
    <w:multiLevelType w:val="multilevel"/>
    <w:tmpl w:val="0282A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08F02FF"/>
    <w:multiLevelType w:val="multilevel"/>
    <w:tmpl w:val="25D49C00"/>
    <w:lvl w:ilvl="0">
      <w:start w:val="1"/>
      <w:numFmt w:val="decimal"/>
      <w:lvlText w:val="%1."/>
      <w:lvlJc w:val="left"/>
      <w:pPr>
        <w:ind w:left="927"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6" w15:restartNumberingAfterBreak="0">
    <w:nsid w:val="1176164C"/>
    <w:multiLevelType w:val="hybridMultilevel"/>
    <w:tmpl w:val="2CDA3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8773D7"/>
    <w:multiLevelType w:val="multilevel"/>
    <w:tmpl w:val="7EC2730A"/>
    <w:lvl w:ilvl="0">
      <w:start w:val="2"/>
      <w:numFmt w:val="decimal"/>
      <w:lvlText w:val="%1."/>
      <w:lvlJc w:val="left"/>
      <w:pPr>
        <w:ind w:left="585" w:hanging="585"/>
      </w:pPr>
      <w:rPr>
        <w:rFonts w:eastAsia="Calibri" w:cs="Calibri" w:hint="default"/>
      </w:rPr>
    </w:lvl>
    <w:lvl w:ilvl="1">
      <w:start w:val="5"/>
      <w:numFmt w:val="decimal"/>
      <w:lvlText w:val="%1.%2."/>
      <w:lvlJc w:val="left"/>
      <w:pPr>
        <w:ind w:left="900" w:hanging="720"/>
      </w:pPr>
      <w:rPr>
        <w:rFonts w:eastAsia="Calibri" w:cs="Calibri" w:hint="default"/>
      </w:rPr>
    </w:lvl>
    <w:lvl w:ilvl="2">
      <w:start w:val="2"/>
      <w:numFmt w:val="decimal"/>
      <w:lvlText w:val="%1.%2.%3."/>
      <w:lvlJc w:val="left"/>
      <w:pPr>
        <w:ind w:left="1080" w:hanging="720"/>
      </w:pPr>
      <w:rPr>
        <w:rFonts w:eastAsia="Calibri" w:cs="Calibri" w:hint="default"/>
      </w:rPr>
    </w:lvl>
    <w:lvl w:ilvl="3">
      <w:start w:val="1"/>
      <w:numFmt w:val="decimal"/>
      <w:lvlText w:val="%1.%2.%3.%4."/>
      <w:lvlJc w:val="left"/>
      <w:pPr>
        <w:ind w:left="1620" w:hanging="1080"/>
      </w:pPr>
      <w:rPr>
        <w:rFonts w:eastAsia="Calibri" w:cs="Calibri" w:hint="default"/>
      </w:rPr>
    </w:lvl>
    <w:lvl w:ilvl="4">
      <w:start w:val="1"/>
      <w:numFmt w:val="decimal"/>
      <w:lvlText w:val="%1.%2.%3.%4.%5."/>
      <w:lvlJc w:val="left"/>
      <w:pPr>
        <w:ind w:left="2160" w:hanging="1440"/>
      </w:pPr>
      <w:rPr>
        <w:rFonts w:eastAsia="Calibri" w:cs="Calibri" w:hint="default"/>
      </w:rPr>
    </w:lvl>
    <w:lvl w:ilvl="5">
      <w:start w:val="1"/>
      <w:numFmt w:val="decimal"/>
      <w:lvlText w:val="%1.%2.%3.%4.%5.%6."/>
      <w:lvlJc w:val="left"/>
      <w:pPr>
        <w:ind w:left="2340" w:hanging="1440"/>
      </w:pPr>
      <w:rPr>
        <w:rFonts w:eastAsia="Calibri" w:cs="Calibri" w:hint="default"/>
      </w:rPr>
    </w:lvl>
    <w:lvl w:ilvl="6">
      <w:start w:val="1"/>
      <w:numFmt w:val="decimal"/>
      <w:lvlText w:val="%1.%2.%3.%4.%5.%6.%7."/>
      <w:lvlJc w:val="left"/>
      <w:pPr>
        <w:ind w:left="2880" w:hanging="1800"/>
      </w:pPr>
      <w:rPr>
        <w:rFonts w:eastAsia="Calibri" w:cs="Calibri" w:hint="default"/>
      </w:rPr>
    </w:lvl>
    <w:lvl w:ilvl="7">
      <w:start w:val="1"/>
      <w:numFmt w:val="decimal"/>
      <w:lvlText w:val="%1.%2.%3.%4.%5.%6.%7.%8."/>
      <w:lvlJc w:val="left"/>
      <w:pPr>
        <w:ind w:left="3420" w:hanging="2160"/>
      </w:pPr>
      <w:rPr>
        <w:rFonts w:eastAsia="Calibri" w:cs="Calibri" w:hint="default"/>
      </w:rPr>
    </w:lvl>
    <w:lvl w:ilvl="8">
      <w:start w:val="1"/>
      <w:numFmt w:val="decimal"/>
      <w:lvlText w:val="%1.%2.%3.%4.%5.%6.%7.%8.%9."/>
      <w:lvlJc w:val="left"/>
      <w:pPr>
        <w:ind w:left="3600" w:hanging="2160"/>
      </w:pPr>
      <w:rPr>
        <w:rFonts w:eastAsia="Calibri" w:cs="Calibri" w:hint="default"/>
      </w:rPr>
    </w:lvl>
  </w:abstractNum>
  <w:abstractNum w:abstractNumId="8"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AA3DB9"/>
    <w:multiLevelType w:val="hybridMultilevel"/>
    <w:tmpl w:val="5E98781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EE45A1B"/>
    <w:multiLevelType w:val="multilevel"/>
    <w:tmpl w:val="F640962E"/>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B3461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8E545D"/>
    <w:multiLevelType w:val="multilevel"/>
    <w:tmpl w:val="5600C192"/>
    <w:lvl w:ilvl="0">
      <w:start w:val="9"/>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C8364A5"/>
    <w:multiLevelType w:val="multilevel"/>
    <w:tmpl w:val="A9F0C5D6"/>
    <w:lvl w:ilvl="0">
      <w:start w:val="2"/>
      <w:numFmt w:val="decimal"/>
      <w:lvlText w:val="%1."/>
      <w:lvlJc w:val="left"/>
      <w:pPr>
        <w:ind w:left="360" w:hanging="360"/>
      </w:pPr>
    </w:lvl>
    <w:lvl w:ilvl="1">
      <w:start w:val="1"/>
      <w:numFmt w:val="decimal"/>
      <w:lvlText w:val="%1.%2."/>
      <w:lvlJc w:val="left"/>
      <w:pPr>
        <w:ind w:left="1074" w:hanging="360"/>
      </w:pPr>
    </w:lvl>
    <w:lvl w:ilvl="2">
      <w:start w:val="1"/>
      <w:numFmt w:val="decimal"/>
      <w:lvlText w:val="%1.%2.%3."/>
      <w:lvlJc w:val="left"/>
      <w:pPr>
        <w:ind w:left="1713"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5" w15:restartNumberingAfterBreak="0">
    <w:nsid w:val="370C0269"/>
    <w:multiLevelType w:val="multilevel"/>
    <w:tmpl w:val="58BEF6A2"/>
    <w:lvl w:ilvl="0">
      <w:start w:val="5"/>
      <w:numFmt w:val="decimal"/>
      <w:lvlText w:val="%1."/>
      <w:lvlJc w:val="left"/>
      <w:pPr>
        <w:ind w:left="585" w:hanging="585"/>
      </w:pPr>
      <w:rPr>
        <w:rFonts w:hint="default"/>
        <w:color w:val="000000" w:themeColor="text1"/>
      </w:rPr>
    </w:lvl>
    <w:lvl w:ilvl="1">
      <w:start w:val="5"/>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6" w15:restartNumberingAfterBreak="0">
    <w:nsid w:val="372A0B2E"/>
    <w:multiLevelType w:val="hybridMultilevel"/>
    <w:tmpl w:val="083E9CA0"/>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7" w15:restartNumberingAfterBreak="0">
    <w:nsid w:val="3CF005B3"/>
    <w:multiLevelType w:val="hybridMultilevel"/>
    <w:tmpl w:val="B03A227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40C03C2F"/>
    <w:multiLevelType w:val="hybridMultilevel"/>
    <w:tmpl w:val="2AD0BA8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40C17B63"/>
    <w:multiLevelType w:val="hybridMultilevel"/>
    <w:tmpl w:val="BF1E8EB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2172EF"/>
    <w:multiLevelType w:val="multilevel"/>
    <w:tmpl w:val="FE164DC4"/>
    <w:lvl w:ilvl="0">
      <w:start w:val="2"/>
      <w:numFmt w:val="decimal"/>
      <w:lvlText w:val="%1."/>
      <w:lvlJc w:val="left"/>
      <w:pPr>
        <w:ind w:left="3509" w:hanging="390"/>
      </w:pPr>
      <w:rPr>
        <w:rFonts w:hint="default"/>
        <w:b/>
      </w:rPr>
    </w:lvl>
    <w:lvl w:ilvl="1">
      <w:start w:val="1"/>
      <w:numFmt w:val="bullet"/>
      <w:lvlText w:val=""/>
      <w:lvlJc w:val="left"/>
      <w:pPr>
        <w:ind w:left="1713" w:hanging="720"/>
      </w:pPr>
      <w:rPr>
        <w:rFonts w:ascii="Symbol" w:hAnsi="Symbol" w:hint="default"/>
      </w:rPr>
    </w:lvl>
    <w:lvl w:ilvl="2">
      <w:start w:val="1"/>
      <w:numFmt w:val="bullet"/>
      <w:lvlText w:val=""/>
      <w:lvlJc w:val="left"/>
      <w:pPr>
        <w:ind w:left="1854" w:hanging="720"/>
      </w:pPr>
      <w:rPr>
        <w:rFonts w:ascii="Symbol" w:hAnsi="Symbol" w:hint="default"/>
        <w:color w:val="auto"/>
      </w:rPr>
    </w:lvl>
    <w:lvl w:ilvl="3">
      <w:start w:val="1"/>
      <w:numFmt w:val="decimal"/>
      <w:lvlText w:val="%1.%2.%3.%4."/>
      <w:lvlJc w:val="left"/>
      <w:pPr>
        <w:ind w:left="1931" w:hanging="1080"/>
      </w:pPr>
      <w:rPr>
        <w:rFonts w:hint="default"/>
        <w:color w:val="auto"/>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48343D77"/>
    <w:multiLevelType w:val="hybridMultilevel"/>
    <w:tmpl w:val="668A3D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A5B4703"/>
    <w:multiLevelType w:val="multilevel"/>
    <w:tmpl w:val="F3024424"/>
    <w:lvl w:ilvl="0">
      <w:start w:val="4"/>
      <w:numFmt w:val="decimal"/>
      <w:lvlText w:val="%1."/>
      <w:lvlJc w:val="left"/>
      <w:pPr>
        <w:ind w:left="400" w:hanging="400"/>
      </w:pPr>
      <w:rPr>
        <w:rFonts w:hint="default"/>
      </w:rPr>
    </w:lvl>
    <w:lvl w:ilvl="1">
      <w:start w:val="1"/>
      <w:numFmt w:val="decimal"/>
      <w:lvlText w:val="%1.%2."/>
      <w:lvlJc w:val="left"/>
      <w:pPr>
        <w:ind w:left="2302" w:hanging="720"/>
      </w:pPr>
      <w:rPr>
        <w:rFonts w:hint="default"/>
      </w:rPr>
    </w:lvl>
    <w:lvl w:ilvl="2">
      <w:start w:val="1"/>
      <w:numFmt w:val="decimal"/>
      <w:lvlText w:val="%1.%2.%3."/>
      <w:lvlJc w:val="left"/>
      <w:pPr>
        <w:ind w:left="3884" w:hanging="720"/>
      </w:pPr>
      <w:rPr>
        <w:rFonts w:hint="default"/>
      </w:rPr>
    </w:lvl>
    <w:lvl w:ilvl="3">
      <w:start w:val="1"/>
      <w:numFmt w:val="decimal"/>
      <w:lvlText w:val="%1.%2.%3.%4."/>
      <w:lvlJc w:val="left"/>
      <w:pPr>
        <w:ind w:left="5826" w:hanging="1080"/>
      </w:pPr>
      <w:rPr>
        <w:rFonts w:hint="default"/>
      </w:rPr>
    </w:lvl>
    <w:lvl w:ilvl="4">
      <w:start w:val="1"/>
      <w:numFmt w:val="decimal"/>
      <w:lvlText w:val="%1.%2.%3.%4.%5."/>
      <w:lvlJc w:val="left"/>
      <w:pPr>
        <w:ind w:left="7768" w:hanging="1440"/>
      </w:pPr>
      <w:rPr>
        <w:rFonts w:hint="default"/>
      </w:rPr>
    </w:lvl>
    <w:lvl w:ilvl="5">
      <w:start w:val="1"/>
      <w:numFmt w:val="decimal"/>
      <w:lvlText w:val="%1.%2.%3.%4.%5.%6."/>
      <w:lvlJc w:val="left"/>
      <w:pPr>
        <w:ind w:left="9350" w:hanging="1440"/>
      </w:pPr>
      <w:rPr>
        <w:rFonts w:hint="default"/>
      </w:rPr>
    </w:lvl>
    <w:lvl w:ilvl="6">
      <w:start w:val="1"/>
      <w:numFmt w:val="decimal"/>
      <w:lvlText w:val="%1.%2.%3.%4.%5.%6.%7."/>
      <w:lvlJc w:val="left"/>
      <w:pPr>
        <w:ind w:left="11292" w:hanging="1800"/>
      </w:pPr>
      <w:rPr>
        <w:rFonts w:hint="default"/>
      </w:rPr>
    </w:lvl>
    <w:lvl w:ilvl="7">
      <w:start w:val="1"/>
      <w:numFmt w:val="decimal"/>
      <w:lvlText w:val="%1.%2.%3.%4.%5.%6.%7.%8."/>
      <w:lvlJc w:val="left"/>
      <w:pPr>
        <w:ind w:left="12874" w:hanging="1800"/>
      </w:pPr>
      <w:rPr>
        <w:rFonts w:hint="default"/>
      </w:rPr>
    </w:lvl>
    <w:lvl w:ilvl="8">
      <w:start w:val="1"/>
      <w:numFmt w:val="decimal"/>
      <w:lvlText w:val="%1.%2.%3.%4.%5.%6.%7.%8.%9."/>
      <w:lvlJc w:val="left"/>
      <w:pPr>
        <w:ind w:left="14816" w:hanging="2160"/>
      </w:pPr>
      <w:rPr>
        <w:rFonts w:hint="default"/>
      </w:rPr>
    </w:lvl>
  </w:abstractNum>
  <w:abstractNum w:abstractNumId="23" w15:restartNumberingAfterBreak="0">
    <w:nsid w:val="4E42703B"/>
    <w:multiLevelType w:val="hybridMultilevel"/>
    <w:tmpl w:val="D20808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461AF1"/>
    <w:multiLevelType w:val="hybridMultilevel"/>
    <w:tmpl w:val="656A1C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2DF7C72"/>
    <w:multiLevelType w:val="hybridMultilevel"/>
    <w:tmpl w:val="2A22CDB6"/>
    <w:lvl w:ilvl="0" w:tplc="D95E97E2">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38312E5"/>
    <w:multiLevelType w:val="multilevel"/>
    <w:tmpl w:val="091278C6"/>
    <w:lvl w:ilvl="0">
      <w:start w:val="5"/>
      <w:numFmt w:val="decimal"/>
      <w:lvlText w:val="%1"/>
      <w:lvlJc w:val="left"/>
      <w:pPr>
        <w:ind w:left="360" w:hanging="36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66D56E4"/>
    <w:multiLevelType w:val="multilevel"/>
    <w:tmpl w:val="42AA083E"/>
    <w:lvl w:ilvl="0">
      <w:start w:val="2"/>
      <w:numFmt w:val="decimal"/>
      <w:lvlText w:val="%1."/>
      <w:lvlJc w:val="left"/>
      <w:pPr>
        <w:ind w:left="390" w:hanging="390"/>
      </w:pPr>
      <w:rPr>
        <w:rFonts w:hint="default"/>
        <w:b/>
      </w:rPr>
    </w:lvl>
    <w:lvl w:ilvl="1">
      <w:start w:val="1"/>
      <w:numFmt w:val="decimal"/>
      <w:lvlText w:val="%1.%2."/>
      <w:lvlJc w:val="left"/>
      <w:pPr>
        <w:ind w:left="-2257" w:hanging="720"/>
      </w:pPr>
      <w:rPr>
        <w:rFonts w:hint="default"/>
      </w:rPr>
    </w:lvl>
    <w:lvl w:ilvl="2">
      <w:start w:val="1"/>
      <w:numFmt w:val="decimal"/>
      <w:lvlText w:val="%1.%2.%3."/>
      <w:lvlJc w:val="left"/>
      <w:pPr>
        <w:ind w:left="-2399" w:hanging="720"/>
      </w:pPr>
      <w:rPr>
        <w:rFonts w:hint="default"/>
        <w:color w:val="auto"/>
      </w:rPr>
    </w:lvl>
    <w:lvl w:ilvl="3">
      <w:start w:val="1"/>
      <w:numFmt w:val="decimal"/>
      <w:lvlText w:val="%1.%2.%3.%4."/>
      <w:lvlJc w:val="left"/>
      <w:pPr>
        <w:ind w:left="-1188" w:hanging="1080"/>
      </w:pPr>
      <w:rPr>
        <w:rFonts w:hint="default"/>
        <w:color w:val="auto"/>
      </w:rPr>
    </w:lvl>
    <w:lvl w:ilvl="4">
      <w:start w:val="1"/>
      <w:numFmt w:val="decimal"/>
      <w:lvlText w:val="%1.%2.%3.%4.%5."/>
      <w:lvlJc w:val="left"/>
      <w:pPr>
        <w:ind w:left="-239" w:hanging="1440"/>
      </w:pPr>
      <w:rPr>
        <w:rFonts w:hint="default"/>
      </w:rPr>
    </w:lvl>
    <w:lvl w:ilvl="5">
      <w:start w:val="1"/>
      <w:numFmt w:val="decimal"/>
      <w:lvlText w:val="%1.%2.%3.%4.%5.%6."/>
      <w:lvlJc w:val="left"/>
      <w:pPr>
        <w:ind w:left="121" w:hanging="1440"/>
      </w:pPr>
      <w:rPr>
        <w:rFonts w:hint="default"/>
      </w:rPr>
    </w:lvl>
    <w:lvl w:ilvl="6">
      <w:start w:val="1"/>
      <w:numFmt w:val="decimal"/>
      <w:lvlText w:val="%1.%2.%3.%4.%5.%6.%7."/>
      <w:lvlJc w:val="left"/>
      <w:pPr>
        <w:ind w:left="841" w:hanging="1800"/>
      </w:pPr>
      <w:rPr>
        <w:rFonts w:hint="default"/>
      </w:rPr>
    </w:lvl>
    <w:lvl w:ilvl="7">
      <w:start w:val="1"/>
      <w:numFmt w:val="decimal"/>
      <w:lvlText w:val="%1.%2.%3.%4.%5.%6.%7.%8."/>
      <w:lvlJc w:val="left"/>
      <w:pPr>
        <w:ind w:left="1561" w:hanging="2160"/>
      </w:pPr>
      <w:rPr>
        <w:rFonts w:hint="default"/>
      </w:rPr>
    </w:lvl>
    <w:lvl w:ilvl="8">
      <w:start w:val="1"/>
      <w:numFmt w:val="decimal"/>
      <w:lvlText w:val="%1.%2.%3.%4.%5.%6.%7.%8.%9."/>
      <w:lvlJc w:val="left"/>
      <w:pPr>
        <w:ind w:left="1921" w:hanging="2160"/>
      </w:pPr>
      <w:rPr>
        <w:rFonts w:hint="default"/>
      </w:rPr>
    </w:lvl>
  </w:abstractNum>
  <w:abstractNum w:abstractNumId="30" w15:restartNumberingAfterBreak="0">
    <w:nsid w:val="56C04BE7"/>
    <w:multiLevelType w:val="multilevel"/>
    <w:tmpl w:val="49E072A8"/>
    <w:lvl w:ilvl="0">
      <w:start w:val="4"/>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AE705A"/>
    <w:multiLevelType w:val="multilevel"/>
    <w:tmpl w:val="0A000C64"/>
    <w:lvl w:ilvl="0">
      <w:start w:val="9"/>
      <w:numFmt w:val="decimal"/>
      <w:lvlText w:val="%1"/>
      <w:lvlJc w:val="left"/>
      <w:pPr>
        <w:ind w:left="510" w:hanging="51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4839E2"/>
    <w:multiLevelType w:val="hybridMultilevel"/>
    <w:tmpl w:val="A7666514"/>
    <w:lvl w:ilvl="0" w:tplc="34A4FBF2">
      <w:start w:val="1"/>
      <w:numFmt w:val="decimal"/>
      <w:lvlText w:val="%1."/>
      <w:lvlJc w:val="left"/>
      <w:pPr>
        <w:ind w:left="1020" w:hanging="360"/>
      </w:pPr>
    </w:lvl>
    <w:lvl w:ilvl="1" w:tplc="37540256">
      <w:start w:val="1"/>
      <w:numFmt w:val="decimal"/>
      <w:lvlText w:val="%2."/>
      <w:lvlJc w:val="left"/>
      <w:pPr>
        <w:ind w:left="1020" w:hanging="360"/>
      </w:pPr>
    </w:lvl>
    <w:lvl w:ilvl="2" w:tplc="D8105AF0">
      <w:start w:val="1"/>
      <w:numFmt w:val="decimal"/>
      <w:lvlText w:val="%3."/>
      <w:lvlJc w:val="left"/>
      <w:pPr>
        <w:ind w:left="1020" w:hanging="360"/>
      </w:pPr>
    </w:lvl>
    <w:lvl w:ilvl="3" w:tplc="36AA6E04">
      <w:start w:val="1"/>
      <w:numFmt w:val="decimal"/>
      <w:lvlText w:val="%4."/>
      <w:lvlJc w:val="left"/>
      <w:pPr>
        <w:ind w:left="1020" w:hanging="360"/>
      </w:pPr>
    </w:lvl>
    <w:lvl w:ilvl="4" w:tplc="2DB8577C">
      <w:start w:val="1"/>
      <w:numFmt w:val="decimal"/>
      <w:lvlText w:val="%5."/>
      <w:lvlJc w:val="left"/>
      <w:pPr>
        <w:ind w:left="1020" w:hanging="360"/>
      </w:pPr>
    </w:lvl>
    <w:lvl w:ilvl="5" w:tplc="89A8707C">
      <w:start w:val="1"/>
      <w:numFmt w:val="decimal"/>
      <w:lvlText w:val="%6."/>
      <w:lvlJc w:val="left"/>
      <w:pPr>
        <w:ind w:left="1020" w:hanging="360"/>
      </w:pPr>
    </w:lvl>
    <w:lvl w:ilvl="6" w:tplc="BB52B038">
      <w:start w:val="1"/>
      <w:numFmt w:val="decimal"/>
      <w:lvlText w:val="%7."/>
      <w:lvlJc w:val="left"/>
      <w:pPr>
        <w:ind w:left="1020" w:hanging="360"/>
      </w:pPr>
    </w:lvl>
    <w:lvl w:ilvl="7" w:tplc="DC5AE1B8">
      <w:start w:val="1"/>
      <w:numFmt w:val="decimal"/>
      <w:lvlText w:val="%8."/>
      <w:lvlJc w:val="left"/>
      <w:pPr>
        <w:ind w:left="1020" w:hanging="360"/>
      </w:pPr>
    </w:lvl>
    <w:lvl w:ilvl="8" w:tplc="0DEC6422">
      <w:start w:val="1"/>
      <w:numFmt w:val="decimal"/>
      <w:lvlText w:val="%9."/>
      <w:lvlJc w:val="left"/>
      <w:pPr>
        <w:ind w:left="1020" w:hanging="360"/>
      </w:pPr>
    </w:lvl>
  </w:abstractNum>
  <w:abstractNum w:abstractNumId="35" w15:restartNumberingAfterBreak="0">
    <w:nsid w:val="73F12F3E"/>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8D712D"/>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5E93A28"/>
    <w:multiLevelType w:val="hybridMultilevel"/>
    <w:tmpl w:val="E3582590"/>
    <w:lvl w:ilvl="0" w:tplc="D2F81C30">
      <w:start w:val="1"/>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9B276A6"/>
    <w:multiLevelType w:val="hybridMultilevel"/>
    <w:tmpl w:val="ADDC6A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E86156"/>
    <w:multiLevelType w:val="hybridMultilevel"/>
    <w:tmpl w:val="EEC46D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941788"/>
    <w:multiLevelType w:val="hybridMultilevel"/>
    <w:tmpl w:val="FD487EE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D3E1120"/>
    <w:multiLevelType w:val="multilevel"/>
    <w:tmpl w:val="35B0FE0A"/>
    <w:lvl w:ilvl="0">
      <w:start w:val="5"/>
      <w:numFmt w:val="decimal"/>
      <w:lvlText w:val="%1"/>
      <w:lvlJc w:val="left"/>
      <w:pPr>
        <w:ind w:left="360" w:hanging="360"/>
      </w:pPr>
      <w:rPr>
        <w:rFonts w:hint="default"/>
        <w:color w:val="000000" w:themeColor="text1"/>
      </w:rPr>
    </w:lvl>
    <w:lvl w:ilvl="1">
      <w:start w:val="4"/>
      <w:numFmt w:val="decimal"/>
      <w:lvlText w:val="%1.%2"/>
      <w:lvlJc w:val="left"/>
      <w:pPr>
        <w:ind w:left="1287" w:hanging="72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781" w:hanging="1080"/>
      </w:pPr>
      <w:rPr>
        <w:rFonts w:hint="default"/>
        <w:color w:val="000000" w:themeColor="text1"/>
      </w:rPr>
    </w:lvl>
    <w:lvl w:ilvl="4">
      <w:start w:val="1"/>
      <w:numFmt w:val="decimal"/>
      <w:lvlText w:val="%1.%2.%3.%4.%5"/>
      <w:lvlJc w:val="left"/>
      <w:pPr>
        <w:ind w:left="3708" w:hanging="1440"/>
      </w:pPr>
      <w:rPr>
        <w:rFonts w:hint="default"/>
        <w:color w:val="000000" w:themeColor="text1"/>
      </w:rPr>
    </w:lvl>
    <w:lvl w:ilvl="5">
      <w:start w:val="1"/>
      <w:numFmt w:val="decimal"/>
      <w:lvlText w:val="%1.%2.%3.%4.%5.%6"/>
      <w:lvlJc w:val="left"/>
      <w:pPr>
        <w:ind w:left="4275" w:hanging="1440"/>
      </w:pPr>
      <w:rPr>
        <w:rFonts w:hint="default"/>
        <w:color w:val="000000" w:themeColor="text1"/>
      </w:rPr>
    </w:lvl>
    <w:lvl w:ilvl="6">
      <w:start w:val="1"/>
      <w:numFmt w:val="decimal"/>
      <w:lvlText w:val="%1.%2.%3.%4.%5.%6.%7"/>
      <w:lvlJc w:val="left"/>
      <w:pPr>
        <w:ind w:left="5202" w:hanging="1800"/>
      </w:pPr>
      <w:rPr>
        <w:rFonts w:hint="default"/>
        <w:color w:val="000000" w:themeColor="text1"/>
      </w:rPr>
    </w:lvl>
    <w:lvl w:ilvl="7">
      <w:start w:val="1"/>
      <w:numFmt w:val="decimal"/>
      <w:lvlText w:val="%1.%2.%3.%4.%5.%6.%7.%8"/>
      <w:lvlJc w:val="left"/>
      <w:pPr>
        <w:ind w:left="6129" w:hanging="2160"/>
      </w:pPr>
      <w:rPr>
        <w:rFonts w:hint="default"/>
        <w:color w:val="000000" w:themeColor="text1"/>
      </w:rPr>
    </w:lvl>
    <w:lvl w:ilvl="8">
      <w:start w:val="1"/>
      <w:numFmt w:val="decimal"/>
      <w:lvlText w:val="%1.%2.%3.%4.%5.%6.%7.%8.%9"/>
      <w:lvlJc w:val="left"/>
      <w:pPr>
        <w:ind w:left="6696" w:hanging="2160"/>
      </w:pPr>
      <w:rPr>
        <w:rFonts w:hint="default"/>
        <w:color w:val="000000" w:themeColor="text1"/>
      </w:rPr>
    </w:lvl>
  </w:abstractNum>
  <w:num w:numId="1" w16cid:durableId="1419598916">
    <w:abstractNumId w:val="4"/>
  </w:num>
  <w:num w:numId="2" w16cid:durableId="2024286084">
    <w:abstractNumId w:val="10"/>
  </w:num>
  <w:num w:numId="3" w16cid:durableId="1217933376">
    <w:abstractNumId w:val="8"/>
  </w:num>
  <w:num w:numId="4" w16cid:durableId="18295205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2836455">
    <w:abstractNumId w:val="24"/>
  </w:num>
  <w:num w:numId="6" w16cid:durableId="1692880643">
    <w:abstractNumId w:val="25"/>
  </w:num>
  <w:num w:numId="7" w16cid:durableId="730734889">
    <w:abstractNumId w:val="29"/>
  </w:num>
  <w:num w:numId="8" w16cid:durableId="1485470062">
    <w:abstractNumId w:val="16"/>
  </w:num>
  <w:num w:numId="9" w16cid:durableId="510414924">
    <w:abstractNumId w:val="20"/>
  </w:num>
  <w:num w:numId="10" w16cid:durableId="561990043">
    <w:abstractNumId w:val="23"/>
  </w:num>
  <w:num w:numId="11" w16cid:durableId="1105727739">
    <w:abstractNumId w:val="6"/>
  </w:num>
  <w:num w:numId="12" w16cid:durableId="1794903381">
    <w:abstractNumId w:val="1"/>
  </w:num>
  <w:num w:numId="13" w16cid:durableId="1498687570">
    <w:abstractNumId w:val="40"/>
  </w:num>
  <w:num w:numId="14" w16cid:durableId="892042929">
    <w:abstractNumId w:val="9"/>
  </w:num>
  <w:num w:numId="15" w16cid:durableId="712919998">
    <w:abstractNumId w:val="17"/>
  </w:num>
  <w:num w:numId="16" w16cid:durableId="1600526731">
    <w:abstractNumId w:val="19"/>
  </w:num>
  <w:num w:numId="17" w16cid:durableId="2133396054">
    <w:abstractNumId w:val="26"/>
  </w:num>
  <w:num w:numId="18" w16cid:durableId="935480458">
    <w:abstractNumId w:val="0"/>
  </w:num>
  <w:num w:numId="19" w16cid:durableId="1910730754">
    <w:abstractNumId w:val="18"/>
  </w:num>
  <w:num w:numId="20" w16cid:durableId="1369332246">
    <w:abstractNumId w:val="21"/>
  </w:num>
  <w:num w:numId="21" w16cid:durableId="714619245">
    <w:abstractNumId w:val="38"/>
  </w:num>
  <w:num w:numId="22" w16cid:durableId="820579728">
    <w:abstractNumId w:val="7"/>
  </w:num>
  <w:num w:numId="23" w16cid:durableId="1492020672">
    <w:abstractNumId w:val="5"/>
  </w:num>
  <w:num w:numId="24" w16cid:durableId="629672846">
    <w:abstractNumId w:val="41"/>
  </w:num>
  <w:num w:numId="25" w16cid:durableId="1670906793">
    <w:abstractNumId w:val="28"/>
  </w:num>
  <w:num w:numId="26" w16cid:durableId="319114136">
    <w:abstractNumId w:val="22"/>
  </w:num>
  <w:num w:numId="27" w16cid:durableId="1879245334">
    <w:abstractNumId w:val="3"/>
  </w:num>
  <w:num w:numId="28" w16cid:durableId="603726649">
    <w:abstractNumId w:val="33"/>
  </w:num>
  <w:num w:numId="29" w16cid:durableId="850607141">
    <w:abstractNumId w:val="12"/>
  </w:num>
  <w:num w:numId="30" w16cid:durableId="879517570">
    <w:abstractNumId w:val="27"/>
  </w:num>
  <w:num w:numId="31" w16cid:durableId="198057774">
    <w:abstractNumId w:val="30"/>
  </w:num>
  <w:num w:numId="32" w16cid:durableId="661928126">
    <w:abstractNumId w:val="36"/>
  </w:num>
  <w:num w:numId="33" w16cid:durableId="783115967">
    <w:abstractNumId w:val="15"/>
  </w:num>
  <w:num w:numId="34" w16cid:durableId="1366558714">
    <w:abstractNumId w:val="13"/>
  </w:num>
  <w:num w:numId="35" w16cid:durableId="1583642183">
    <w:abstractNumId w:val="32"/>
  </w:num>
  <w:num w:numId="36" w16cid:durableId="766121727">
    <w:abstractNumId w:val="11"/>
  </w:num>
  <w:num w:numId="37" w16cid:durableId="317850457">
    <w:abstractNumId w:val="35"/>
  </w:num>
  <w:num w:numId="38" w16cid:durableId="1774938307">
    <w:abstractNumId w:val="34"/>
  </w:num>
  <w:num w:numId="39" w16cid:durableId="1668701943">
    <w:abstractNumId w:val="37"/>
  </w:num>
  <w:num w:numId="40" w16cid:durableId="181655843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7010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735618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607"/>
    <w:rsid w:val="000C2E6C"/>
    <w:rsid w:val="002571FF"/>
    <w:rsid w:val="00292287"/>
    <w:rsid w:val="002C3D2A"/>
    <w:rsid w:val="003D3279"/>
    <w:rsid w:val="00415E86"/>
    <w:rsid w:val="004738F6"/>
    <w:rsid w:val="00533CA8"/>
    <w:rsid w:val="005B13F8"/>
    <w:rsid w:val="005B3B7B"/>
    <w:rsid w:val="00724E78"/>
    <w:rsid w:val="00736607"/>
    <w:rsid w:val="00784830"/>
    <w:rsid w:val="007A5A80"/>
    <w:rsid w:val="007F27C3"/>
    <w:rsid w:val="0085691B"/>
    <w:rsid w:val="009850B7"/>
    <w:rsid w:val="00996AB5"/>
    <w:rsid w:val="00A735B2"/>
    <w:rsid w:val="00E86C4B"/>
    <w:rsid w:val="00F0245A"/>
    <w:rsid w:val="00F73D32"/>
    <w:rsid w:val="00FC17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08412"/>
  <w15:chartTrackingRefBased/>
  <w15:docId w15:val="{9B4E39FC-7CFA-4D7C-8D27-6A10D950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66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366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66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66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66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66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66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66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66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6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366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66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66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66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66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66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66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6607"/>
    <w:rPr>
      <w:rFonts w:eastAsiaTheme="majorEastAsia" w:cstheme="majorBidi"/>
      <w:color w:val="272727" w:themeColor="text1" w:themeTint="D8"/>
    </w:rPr>
  </w:style>
  <w:style w:type="paragraph" w:styleId="Title">
    <w:name w:val="Title"/>
    <w:basedOn w:val="Normal"/>
    <w:next w:val="Normal"/>
    <w:link w:val="TitleChar"/>
    <w:uiPriority w:val="10"/>
    <w:qFormat/>
    <w:rsid w:val="007366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66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66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66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6607"/>
    <w:pPr>
      <w:spacing w:before="160"/>
      <w:jc w:val="center"/>
    </w:pPr>
    <w:rPr>
      <w:i/>
      <w:iCs/>
      <w:color w:val="404040" w:themeColor="text1" w:themeTint="BF"/>
    </w:rPr>
  </w:style>
  <w:style w:type="character" w:customStyle="1" w:styleId="QuoteChar">
    <w:name w:val="Quote Char"/>
    <w:basedOn w:val="DefaultParagraphFont"/>
    <w:link w:val="Quote"/>
    <w:uiPriority w:val="29"/>
    <w:rsid w:val="00736607"/>
    <w:rPr>
      <w:i/>
      <w:iCs/>
      <w:color w:val="404040" w:themeColor="text1" w:themeTint="BF"/>
    </w:rPr>
  </w:style>
  <w:style w:type="paragraph" w:styleId="ListParagraph">
    <w:name w:val="List Paragraph"/>
    <w:aliases w:val="lp1,Bullet 1,Use Case List Paragraph,Numbering,ERP-List Paragraph,List Paragraph11,List Paragraph111,Bullet EY,Sąrašo pastraipa.Bullet,Sąrašo pastraipa;Bullet,Table of contents numbered,List not in Table,List Paragraph Red,Buletai,Lentele"/>
    <w:basedOn w:val="Normal"/>
    <w:link w:val="ListParagraphChar"/>
    <w:uiPriority w:val="34"/>
    <w:qFormat/>
    <w:rsid w:val="00736607"/>
    <w:pPr>
      <w:ind w:left="720"/>
      <w:contextualSpacing/>
    </w:pPr>
  </w:style>
  <w:style w:type="character" w:styleId="IntenseEmphasis">
    <w:name w:val="Intense Emphasis"/>
    <w:basedOn w:val="DefaultParagraphFont"/>
    <w:uiPriority w:val="21"/>
    <w:qFormat/>
    <w:rsid w:val="00736607"/>
    <w:rPr>
      <w:i/>
      <w:iCs/>
      <w:color w:val="0F4761" w:themeColor="accent1" w:themeShade="BF"/>
    </w:rPr>
  </w:style>
  <w:style w:type="paragraph" w:styleId="IntenseQuote">
    <w:name w:val="Intense Quote"/>
    <w:basedOn w:val="Normal"/>
    <w:next w:val="Normal"/>
    <w:link w:val="IntenseQuoteChar"/>
    <w:uiPriority w:val="30"/>
    <w:qFormat/>
    <w:rsid w:val="007366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6607"/>
    <w:rPr>
      <w:i/>
      <w:iCs/>
      <w:color w:val="0F4761" w:themeColor="accent1" w:themeShade="BF"/>
    </w:rPr>
  </w:style>
  <w:style w:type="character" w:styleId="IntenseReference">
    <w:name w:val="Intense Reference"/>
    <w:basedOn w:val="DefaultParagraphFont"/>
    <w:uiPriority w:val="32"/>
    <w:qFormat/>
    <w:rsid w:val="00736607"/>
    <w:rPr>
      <w:b/>
      <w:bCs/>
      <w:smallCaps/>
      <w:color w:val="0F4761" w:themeColor="accent1" w:themeShade="BF"/>
      <w:spacing w:val="5"/>
    </w:rPr>
  </w:style>
  <w:style w:type="numbering" w:customStyle="1" w:styleId="NoList1">
    <w:name w:val="No List1"/>
    <w:next w:val="NoList"/>
    <w:uiPriority w:val="99"/>
    <w:semiHidden/>
    <w:unhideWhenUsed/>
    <w:rsid w:val="00736607"/>
  </w:style>
  <w:style w:type="character" w:styleId="FootnoteReference">
    <w:name w:val="footnote reference"/>
    <w:unhideWhenUsed/>
    <w:rsid w:val="00736607"/>
    <w:rPr>
      <w:vertAlign w:val="superscript"/>
    </w:rPr>
  </w:style>
  <w:style w:type="table" w:styleId="TableGrid">
    <w:name w:val="Table Grid"/>
    <w:basedOn w:val="TableNormal"/>
    <w:uiPriority w:val="39"/>
    <w:rsid w:val="00736607"/>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736607"/>
    <w:pPr>
      <w:spacing w:after="0" w:line="240" w:lineRule="auto"/>
    </w:pPr>
    <w:rPr>
      <w:rFonts w:ascii="Calibri" w:eastAsia="Times New Roman" w:hAnsi="Calibri" w:cs="Times New Roman"/>
      <w:kern w:val="0"/>
      <w:sz w:val="20"/>
      <w:szCs w:val="20"/>
      <w:lang w:eastAsia="x-none" w:bidi="en-US"/>
      <w14:ligatures w14:val="none"/>
    </w:rPr>
  </w:style>
  <w:style w:type="character" w:customStyle="1" w:styleId="FootnoteTextChar">
    <w:name w:val="Footnote Text Char"/>
    <w:basedOn w:val="DefaultParagraphFont"/>
    <w:link w:val="FootnoteText"/>
    <w:rsid w:val="00736607"/>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736607"/>
    <w:rPr>
      <w:i/>
      <w:iCs/>
    </w:rPr>
  </w:style>
  <w:style w:type="character" w:customStyle="1" w:styleId="ListParagraphChar">
    <w:name w:val="List Paragraph Char"/>
    <w:aliases w:val="lp1 Char,Bullet 1 Char,Use Case List Paragraph Char,Numbering Char,ERP-List Paragraph Char,List Paragraph11 Char,List Paragraph111 Char,Bullet EY Char,Sąrašo pastraipa.Bullet Char,Sąrašo pastraipa;Bullet Char,List not in Table Char"/>
    <w:link w:val="ListParagraph"/>
    <w:uiPriority w:val="34"/>
    <w:qFormat/>
    <w:locked/>
    <w:rsid w:val="00736607"/>
  </w:style>
  <w:style w:type="character" w:styleId="CommentReference">
    <w:name w:val="annotation reference"/>
    <w:basedOn w:val="DefaultParagraphFont"/>
    <w:uiPriority w:val="99"/>
    <w:semiHidden/>
    <w:unhideWhenUsed/>
    <w:rsid w:val="00736607"/>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736607"/>
    <w:pPr>
      <w:spacing w:after="200" w:line="240" w:lineRule="auto"/>
    </w:pPr>
    <w:rPr>
      <w:rFonts w:ascii="Calibri" w:eastAsia="Calibri" w:hAnsi="Calibri" w:cs="Times New Roman"/>
      <w:kern w:val="0"/>
      <w:sz w:val="20"/>
      <w:szCs w:val="20"/>
      <w14:ligatures w14:val="none"/>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736607"/>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36607"/>
    <w:rPr>
      <w:b/>
      <w:bCs/>
    </w:rPr>
  </w:style>
  <w:style w:type="character" w:customStyle="1" w:styleId="CommentSubjectChar">
    <w:name w:val="Comment Subject Char"/>
    <w:basedOn w:val="CommentTextChar"/>
    <w:link w:val="CommentSubject"/>
    <w:uiPriority w:val="99"/>
    <w:semiHidden/>
    <w:rsid w:val="00736607"/>
    <w:rPr>
      <w:rFonts w:ascii="Calibri" w:eastAsia="Calibri" w:hAnsi="Calibri" w:cs="Times New Roman"/>
      <w:b/>
      <w:bCs/>
      <w:kern w:val="0"/>
      <w:sz w:val="20"/>
      <w:szCs w:val="20"/>
      <w14:ligatures w14:val="none"/>
    </w:rPr>
  </w:style>
  <w:style w:type="paragraph" w:styleId="BodyText">
    <w:name w:val="Body Text"/>
    <w:basedOn w:val="Normal"/>
    <w:link w:val="BodyTextChar"/>
    <w:semiHidden/>
    <w:rsid w:val="00736607"/>
    <w:pPr>
      <w:spacing w:after="0" w:line="240" w:lineRule="auto"/>
      <w:jc w:val="center"/>
    </w:pPr>
    <w:rPr>
      <w:rFonts w:ascii="Times New Roman" w:eastAsia="Times New Roman" w:hAnsi="Times New Roman" w:cs="Times New Roman"/>
      <w:kern w:val="0"/>
      <w:sz w:val="24"/>
      <w:szCs w:val="24"/>
      <w:lang w:val="x-none"/>
      <w14:ligatures w14:val="none"/>
    </w:rPr>
  </w:style>
  <w:style w:type="character" w:customStyle="1" w:styleId="BodyTextChar">
    <w:name w:val="Body Text Char"/>
    <w:basedOn w:val="DefaultParagraphFont"/>
    <w:link w:val="BodyText"/>
    <w:semiHidden/>
    <w:rsid w:val="00736607"/>
    <w:rPr>
      <w:rFonts w:ascii="Times New Roman" w:eastAsia="Times New Roman" w:hAnsi="Times New Roman" w:cs="Times New Roman"/>
      <w:kern w:val="0"/>
      <w:sz w:val="24"/>
      <w:szCs w:val="24"/>
      <w:lang w:val="x-none"/>
      <w14:ligatures w14:val="none"/>
    </w:rPr>
  </w:style>
  <w:style w:type="paragraph" w:styleId="Caption">
    <w:name w:val="caption"/>
    <w:aliases w:val="Paveikslo pavadinimas,Paveiksliukai,paveikslas,Lentelės,Table caption,Char,PavCaption,Abb., Char,Lentelė[C],Caption lentelė,Название объекта,Paveikslo pavadinimas + Centered"/>
    <w:basedOn w:val="Normal"/>
    <w:next w:val="Normal"/>
    <w:link w:val="CaptionChar"/>
    <w:uiPriority w:val="99"/>
    <w:unhideWhenUsed/>
    <w:qFormat/>
    <w:rsid w:val="00736607"/>
    <w:pPr>
      <w:keepNext/>
      <w:spacing w:before="160" w:after="0" w:line="276" w:lineRule="auto"/>
      <w:ind w:firstLine="567"/>
    </w:pPr>
    <w:rPr>
      <w:rFonts w:ascii="Calibri" w:eastAsia="Calibri" w:hAnsi="Calibri" w:cs="Times New Roman"/>
      <w:b/>
      <w:bCs/>
      <w:kern w:val="0"/>
      <w:sz w:val="20"/>
      <w:szCs w:val="20"/>
      <w14:ligatures w14:val="none"/>
    </w:rPr>
  </w:style>
  <w:style w:type="table" w:customStyle="1" w:styleId="TableGrid1">
    <w:name w:val="Table Grid1"/>
    <w:basedOn w:val="TableNormal"/>
    <w:next w:val="TableGrid"/>
    <w:uiPriority w:val="59"/>
    <w:rsid w:val="00736607"/>
    <w:pPr>
      <w:spacing w:after="0" w:line="240" w:lineRule="auto"/>
    </w:pPr>
    <w:rPr>
      <w:rFonts w:ascii="Calibri" w:eastAsia="Calibri" w:hAnsi="Calibri" w:cs="Times New Roman"/>
      <w:kern w:val="0"/>
      <w:sz w:val="20"/>
      <w:szCs w:val="20"/>
      <w:lang w:eastAsia="lt-LT" w:bidi="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3660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736607"/>
  </w:style>
  <w:style w:type="character" w:customStyle="1" w:styleId="CaptionChar">
    <w:name w:val="Caption Char"/>
    <w:aliases w:val="Paveikslo pavadinimas Char,Paveiksliukai Char,paveikslas Char,Lentelės Char,Table caption Char,Char Char,PavCaption Char,Abb. Char, Char Char,Lentelė[C] Char,Caption lentelė Char,Название объекта Char,Paveikslo pavadinimas + Centered Char"/>
    <w:link w:val="Caption"/>
    <w:uiPriority w:val="99"/>
    <w:rsid w:val="00736607"/>
    <w:rPr>
      <w:rFonts w:ascii="Calibri" w:eastAsia="Calibri" w:hAnsi="Calibri" w:cs="Times New Roman"/>
      <w:b/>
      <w:bCs/>
      <w:kern w:val="0"/>
      <w:sz w:val="20"/>
      <w:szCs w:val="20"/>
      <w14:ligatures w14:val="none"/>
    </w:rPr>
  </w:style>
  <w:style w:type="paragraph" w:styleId="NoSpacing">
    <w:name w:val="No Spacing"/>
    <w:uiPriority w:val="1"/>
    <w:qFormat/>
    <w:rsid w:val="00736607"/>
    <w:pPr>
      <w:spacing w:after="0" w:line="240" w:lineRule="auto"/>
    </w:pPr>
    <w:rPr>
      <w:kern w:val="0"/>
      <w14:ligatures w14:val="none"/>
    </w:rPr>
  </w:style>
  <w:style w:type="paragraph" w:customStyle="1" w:styleId="Bodycopy">
    <w:name w:val="Body copy"/>
    <w:basedOn w:val="Normal"/>
    <w:link w:val="BodycopyChar"/>
    <w:qFormat/>
    <w:rsid w:val="00736607"/>
    <w:pPr>
      <w:spacing w:after="0" w:line="240" w:lineRule="auto"/>
    </w:pPr>
    <w:rPr>
      <w:kern w:val="0"/>
      <w:lang w:val="en-GB"/>
      <w14:ligatures w14:val="none"/>
    </w:rPr>
  </w:style>
  <w:style w:type="character" w:customStyle="1" w:styleId="BodycopyChar">
    <w:name w:val="Body copy Char"/>
    <w:basedOn w:val="DefaultParagraphFont"/>
    <w:link w:val="Bodycopy"/>
    <w:rsid w:val="00736607"/>
    <w:rPr>
      <w:kern w:val="0"/>
      <w:lang w:val="en-GB"/>
      <w14:ligatures w14:val="none"/>
    </w:rPr>
  </w:style>
  <w:style w:type="paragraph" w:customStyle="1" w:styleId="TableText">
    <w:name w:val="Table Text"/>
    <w:rsid w:val="00736607"/>
    <w:pPr>
      <w:spacing w:before="20" w:after="20" w:line="240" w:lineRule="auto"/>
    </w:pPr>
    <w:rPr>
      <w:rFonts w:ascii="Arial" w:eastAsia="Times New Roman" w:hAnsi="Arial" w:cs="Times New Roman"/>
      <w:kern w:val="0"/>
      <w:sz w:val="16"/>
      <w:szCs w:val="20"/>
      <w:lang w:eastAsia="lt-LT"/>
      <w14:ligatures w14:val="none"/>
    </w:rPr>
  </w:style>
  <w:style w:type="paragraph" w:customStyle="1" w:styleId="antraste">
    <w:name w:val="antraste"/>
    <w:basedOn w:val="Header"/>
    <w:autoRedefine/>
    <w:rsid w:val="00736607"/>
    <w:pPr>
      <w:tabs>
        <w:tab w:val="clear" w:pos="4819"/>
        <w:tab w:val="clear" w:pos="9638"/>
      </w:tabs>
      <w:ind w:left="1134" w:right="992"/>
      <w:jc w:val="center"/>
    </w:pPr>
    <w:rPr>
      <w:rFonts w:ascii="Cambria" w:eastAsia="Times New Roman" w:hAnsi="Cambria"/>
      <w:b/>
      <w:sz w:val="24"/>
      <w:szCs w:val="24"/>
    </w:rPr>
  </w:style>
  <w:style w:type="paragraph" w:styleId="Header">
    <w:name w:val="header"/>
    <w:basedOn w:val="Normal"/>
    <w:link w:val="HeaderChar"/>
    <w:uiPriority w:val="99"/>
    <w:unhideWhenUsed/>
    <w:rsid w:val="00736607"/>
    <w:pPr>
      <w:tabs>
        <w:tab w:val="center" w:pos="4819"/>
        <w:tab w:val="right" w:pos="9638"/>
      </w:tabs>
      <w:spacing w:after="0" w:line="240" w:lineRule="auto"/>
    </w:pPr>
    <w:rPr>
      <w:rFonts w:ascii="Calibri" w:eastAsia="Calibri" w:hAnsi="Calibri" w:cs="Times New Roman"/>
      <w:kern w:val="0"/>
      <w14:ligatures w14:val="none"/>
    </w:rPr>
  </w:style>
  <w:style w:type="character" w:customStyle="1" w:styleId="HeaderChar">
    <w:name w:val="Header Char"/>
    <w:basedOn w:val="DefaultParagraphFont"/>
    <w:link w:val="Header"/>
    <w:uiPriority w:val="99"/>
    <w:rsid w:val="00736607"/>
    <w:rPr>
      <w:rFonts w:ascii="Calibri" w:eastAsia="Calibri" w:hAnsi="Calibri" w:cs="Times New Roman"/>
      <w:kern w:val="0"/>
      <w14:ligatures w14:val="none"/>
    </w:rPr>
  </w:style>
  <w:style w:type="character" w:customStyle="1" w:styleId="cf01">
    <w:name w:val="cf01"/>
    <w:basedOn w:val="DefaultParagraphFont"/>
    <w:rsid w:val="00736607"/>
    <w:rPr>
      <w:rFonts w:ascii="Segoe UI" w:hAnsi="Segoe UI" w:cs="Segoe UI" w:hint="default"/>
      <w:sz w:val="18"/>
      <w:szCs w:val="18"/>
    </w:rPr>
  </w:style>
  <w:style w:type="character" w:customStyle="1" w:styleId="eop">
    <w:name w:val="eop"/>
    <w:basedOn w:val="DefaultParagraphFont"/>
    <w:rsid w:val="00736607"/>
  </w:style>
  <w:style w:type="paragraph" w:styleId="NormalWeb">
    <w:name w:val="Normal (Web)"/>
    <w:basedOn w:val="Normal"/>
    <w:uiPriority w:val="99"/>
    <w:unhideWhenUsed/>
    <w:rsid w:val="0073660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WW-TableContents11111111111111111111111111111111111111111111111111111111">
    <w:name w:val="WW-Table Contents11111111111111111111111111111111111111111111111111111111"/>
    <w:basedOn w:val="BodyText"/>
    <w:rsid w:val="00736607"/>
    <w:pPr>
      <w:suppressLineNumbers/>
      <w:suppressAutoHyphens/>
      <w:jc w:val="both"/>
    </w:pPr>
    <w:rPr>
      <w:szCs w:val="20"/>
      <w:lang w:val="lt-LT" w:eastAsia="ar-SA"/>
    </w:rPr>
  </w:style>
  <w:style w:type="paragraph" w:styleId="BodyTextIndent">
    <w:name w:val="Body Text Indent"/>
    <w:basedOn w:val="Normal"/>
    <w:link w:val="BodyTextIndentChar"/>
    <w:uiPriority w:val="99"/>
    <w:unhideWhenUsed/>
    <w:rsid w:val="00736607"/>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uiPriority w:val="99"/>
    <w:rsid w:val="00736607"/>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rsid w:val="00736607"/>
    <w:rPr>
      <w:color w:val="808080"/>
    </w:rPr>
  </w:style>
  <w:style w:type="paragraph" w:styleId="Footer">
    <w:name w:val="footer"/>
    <w:basedOn w:val="Normal"/>
    <w:link w:val="FooterChar"/>
    <w:uiPriority w:val="99"/>
    <w:unhideWhenUsed/>
    <w:rsid w:val="00736607"/>
    <w:pPr>
      <w:tabs>
        <w:tab w:val="center" w:pos="4819"/>
        <w:tab w:val="right" w:pos="9638"/>
      </w:tabs>
      <w:spacing w:after="0" w:line="240" w:lineRule="auto"/>
    </w:pPr>
    <w:rPr>
      <w:rFonts w:ascii="Calibri" w:eastAsia="Calibri" w:hAnsi="Calibri" w:cs="Times New Roman"/>
      <w:kern w:val="0"/>
      <w14:ligatures w14:val="none"/>
    </w:rPr>
  </w:style>
  <w:style w:type="character" w:customStyle="1" w:styleId="FooterChar">
    <w:name w:val="Footer Char"/>
    <w:basedOn w:val="DefaultParagraphFont"/>
    <w:link w:val="Footer"/>
    <w:uiPriority w:val="99"/>
    <w:rsid w:val="00736607"/>
    <w:rPr>
      <w:rFonts w:ascii="Calibri" w:eastAsia="Calibri" w:hAnsi="Calibri" w:cs="Times New Roman"/>
      <w:kern w:val="0"/>
      <w14:ligatures w14:val="none"/>
    </w:rPr>
  </w:style>
  <w:style w:type="paragraph" w:styleId="Revision">
    <w:name w:val="Revision"/>
    <w:hidden/>
    <w:uiPriority w:val="99"/>
    <w:semiHidden/>
    <w:rsid w:val="00736607"/>
    <w:pPr>
      <w:spacing w:after="0" w:line="240" w:lineRule="auto"/>
    </w:pPr>
    <w:rPr>
      <w:rFonts w:ascii="Calibri" w:eastAsia="Calibri" w:hAnsi="Calibri" w:cs="Times New Roman"/>
      <w:kern w:val="0"/>
      <w14:ligatures w14:val="none"/>
    </w:rPr>
  </w:style>
  <w:style w:type="character" w:customStyle="1" w:styleId="Hyperlink1">
    <w:name w:val="Hyperlink1"/>
    <w:basedOn w:val="DefaultParagraphFont"/>
    <w:unhideWhenUsed/>
    <w:rsid w:val="00736607"/>
    <w:rPr>
      <w:color w:val="0563C1"/>
      <w:u w:val="single"/>
    </w:rPr>
  </w:style>
  <w:style w:type="character" w:styleId="UnresolvedMention">
    <w:name w:val="Unresolved Mention"/>
    <w:basedOn w:val="DefaultParagraphFont"/>
    <w:uiPriority w:val="99"/>
    <w:semiHidden/>
    <w:unhideWhenUsed/>
    <w:rsid w:val="00736607"/>
    <w:rPr>
      <w:color w:val="605E5C"/>
      <w:shd w:val="clear" w:color="auto" w:fill="E1DFDD"/>
    </w:rPr>
  </w:style>
  <w:style w:type="character" w:styleId="Hyperlink">
    <w:name w:val="Hyperlink"/>
    <w:basedOn w:val="DefaultParagraphFont"/>
    <w:uiPriority w:val="99"/>
    <w:semiHidden/>
    <w:unhideWhenUsed/>
    <w:rsid w:val="0073660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lb.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DEEA0-F247-4EAC-AF78-B10D9D8A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75748</Words>
  <Characters>43177</Characters>
  <Application>Microsoft Office Word</Application>
  <DocSecurity>0</DocSecurity>
  <Lines>359</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Garšvienė</dc:creator>
  <cp:keywords/>
  <dc:description/>
  <cp:lastModifiedBy>Eglė Garšvienė</cp:lastModifiedBy>
  <cp:revision>4</cp:revision>
  <dcterms:created xsi:type="dcterms:W3CDTF">2025-03-28T07:06:00Z</dcterms:created>
  <dcterms:modified xsi:type="dcterms:W3CDTF">2025-03-28T08:13:00Z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0206465-89f4-4003-9066-ae60a6349420_Enabled">
    <vt:lpwstr>true</vt:lpwstr>
  </property>
  <property fmtid="{D5CDD505-2E9C-101B-9397-08002B2CF9AE}" pid="3" name="MSIP_Label_f0206465-89f4-4003-9066-ae60a6349420_SetDate">
    <vt:lpwstr>2025-03-24T14:20:07Z</vt:lpwstr>
  </property>
  <property fmtid="{D5CDD505-2E9C-101B-9397-08002B2CF9AE}" pid="4" name="MSIP_Label_f0206465-89f4-4003-9066-ae60a6349420_Method">
    <vt:lpwstr>Privileged</vt:lpwstr>
  </property>
  <property fmtid="{D5CDD505-2E9C-101B-9397-08002B2CF9AE}" pid="5" name="MSIP_Label_f0206465-89f4-4003-9066-ae60a6349420_Name">
    <vt:lpwstr>LB RIBOTO NAUDOJIMO Nematoma (Invisible)</vt:lpwstr>
  </property>
  <property fmtid="{D5CDD505-2E9C-101B-9397-08002B2CF9AE}" pid="6" name="MSIP_Label_f0206465-89f4-4003-9066-ae60a6349420_SiteId">
    <vt:lpwstr>5a40b399-6903-4594-ad73-dc4ed7ed91c0</vt:lpwstr>
  </property>
  <property fmtid="{D5CDD505-2E9C-101B-9397-08002B2CF9AE}" pid="7" name="MSIP_Label_f0206465-89f4-4003-9066-ae60a6349420_ActionId">
    <vt:lpwstr>792970d9-b861-4701-8afb-9234de912fb4</vt:lpwstr>
  </property>
  <property fmtid="{D5CDD505-2E9C-101B-9397-08002B2CF9AE}" pid="8" name="MSIP_Label_f0206465-89f4-4003-9066-ae60a6349420_ContentBits">
    <vt:lpwstr>0</vt:lpwstr>
  </property>
</Properties>
</file>